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8F" w:rsidRDefault="00C5438F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C5438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5438F" w:rsidRDefault="009A4F7E">
            <w:pPr>
              <w:pStyle w:val="ConsPlusNormal0"/>
            </w:pPr>
            <w:r>
              <w:t>17 июня 1996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5438F" w:rsidRDefault="009A4F7E">
            <w:pPr>
              <w:pStyle w:val="ConsPlusNormal0"/>
              <w:jc w:val="right"/>
            </w:pPr>
            <w:r>
              <w:t>N 74-ФЗ</w:t>
            </w:r>
          </w:p>
        </w:tc>
      </w:tr>
    </w:tbl>
    <w:p w:rsidR="00C5438F" w:rsidRDefault="00C5438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438F" w:rsidRDefault="00C5438F">
      <w:pPr>
        <w:pStyle w:val="ConsPlusNormal0"/>
        <w:jc w:val="center"/>
      </w:pPr>
    </w:p>
    <w:p w:rsidR="00C5438F" w:rsidRDefault="009A4F7E">
      <w:pPr>
        <w:pStyle w:val="ConsPlusTitle0"/>
        <w:jc w:val="center"/>
      </w:pPr>
      <w:r>
        <w:t>РОССИЙСКАЯ ФЕДЕРАЦИЯ</w:t>
      </w:r>
    </w:p>
    <w:p w:rsidR="00C5438F" w:rsidRDefault="00C5438F">
      <w:pPr>
        <w:pStyle w:val="ConsPlusTitle0"/>
        <w:jc w:val="center"/>
      </w:pPr>
    </w:p>
    <w:p w:rsidR="00C5438F" w:rsidRDefault="009A4F7E">
      <w:pPr>
        <w:pStyle w:val="ConsPlusTitle0"/>
        <w:jc w:val="center"/>
      </w:pPr>
      <w:r>
        <w:t>ФЕДЕРАЛЬНЫЙ ЗАКОН</w:t>
      </w:r>
    </w:p>
    <w:p w:rsidR="00C5438F" w:rsidRDefault="00C5438F">
      <w:pPr>
        <w:pStyle w:val="ConsPlusTitle0"/>
        <w:jc w:val="center"/>
      </w:pPr>
    </w:p>
    <w:p w:rsidR="00C5438F" w:rsidRDefault="009A4F7E">
      <w:pPr>
        <w:pStyle w:val="ConsPlusTitle0"/>
        <w:jc w:val="center"/>
      </w:pPr>
      <w:r>
        <w:t>О НАЦИОНАЛЬНО-КУЛЬТУРНОЙ АВТОНОМИИ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jc w:val="right"/>
      </w:pPr>
      <w:r>
        <w:t>Принят</w:t>
      </w:r>
    </w:p>
    <w:p w:rsidR="00C5438F" w:rsidRDefault="009A4F7E">
      <w:pPr>
        <w:pStyle w:val="ConsPlusNormal0"/>
        <w:jc w:val="right"/>
      </w:pPr>
      <w:r>
        <w:t>Государственной Думой</w:t>
      </w:r>
    </w:p>
    <w:p w:rsidR="00C5438F" w:rsidRDefault="009A4F7E">
      <w:pPr>
        <w:pStyle w:val="ConsPlusNormal0"/>
        <w:jc w:val="right"/>
      </w:pPr>
      <w:r>
        <w:t>22 мая 1996 года</w:t>
      </w:r>
    </w:p>
    <w:p w:rsidR="00C5438F" w:rsidRDefault="00C5438F">
      <w:pPr>
        <w:pStyle w:val="ConsPlusNormal0"/>
        <w:jc w:val="right"/>
      </w:pPr>
    </w:p>
    <w:p w:rsidR="00C5438F" w:rsidRDefault="009A4F7E">
      <w:pPr>
        <w:pStyle w:val="ConsPlusNormal0"/>
        <w:jc w:val="right"/>
      </w:pPr>
      <w:r>
        <w:t>Одобрен</w:t>
      </w:r>
    </w:p>
    <w:p w:rsidR="00C5438F" w:rsidRDefault="009A4F7E">
      <w:pPr>
        <w:pStyle w:val="ConsPlusNormal0"/>
        <w:jc w:val="right"/>
      </w:pPr>
      <w:r>
        <w:t>Советом Федерации</w:t>
      </w:r>
    </w:p>
    <w:p w:rsidR="00C5438F" w:rsidRDefault="009A4F7E">
      <w:pPr>
        <w:pStyle w:val="ConsPlusNormal0"/>
        <w:jc w:val="right"/>
      </w:pPr>
      <w:r>
        <w:t>5 июня 1996 года</w:t>
      </w:r>
    </w:p>
    <w:p w:rsidR="00C5438F" w:rsidRDefault="00C5438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543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438F" w:rsidRDefault="009A4F7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438F" w:rsidRDefault="009A4F7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21.03.2002 </w:t>
            </w:r>
            <w:hyperlink r:id="rId6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>,</w:t>
            </w:r>
          </w:p>
          <w:p w:rsidR="00C5438F" w:rsidRDefault="009A4F7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10.11.2003 </w:t>
            </w:r>
            <w:hyperlink r:id="rId7" w:tooltip="Федеральный закон от 10.11.2003 N 136-ФЗ (ред. от 22.08.2004) &quot;О внесении изменений в Федеральный закон &quot;О национально-культурной автономии&quot; {КонсультантПлюс}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8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9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C5438F" w:rsidRDefault="009A4F7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30.11.2005 </w:t>
            </w:r>
            <w:hyperlink r:id="rId10" w:tooltip="Федеральный закон от 30.11.2005 N 146-ФЗ &quot;О внесении изменения в Федеральный закон &quot;О национально-культурной автономии&quot; {КонсультантПлюс}">
              <w:r>
                <w:rPr>
                  <w:color w:val="0000FF"/>
                </w:rPr>
                <w:t>N 146-ФЗ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11" w:tooltip="Федеральный закон от 01.12.2007 N 309-ФЗ (ред. от 23.07.2013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{КонсультантПлюс}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09.02.2009 </w:t>
            </w:r>
            <w:hyperlink r:id="rId12" w:tooltip="Федеральный закон от 09.02.2009 N 11-ФЗ &quot;О внесении изменения в статью 16 Федерального закона &quot;О национально-культурной автономии&quot; {КонсультантПлюс}">
              <w:r>
                <w:rPr>
                  <w:color w:val="0000FF"/>
                </w:rPr>
                <w:t>N 11-ФЗ</w:t>
              </w:r>
            </w:hyperlink>
            <w:r>
              <w:rPr>
                <w:color w:val="392C69"/>
              </w:rPr>
              <w:t>,</w:t>
            </w:r>
          </w:p>
          <w:p w:rsidR="00C5438F" w:rsidRDefault="009A4F7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09.02.2009 </w:t>
            </w:r>
            <w:hyperlink r:id="rId13" w:tooltip="Федеральный закон от 09.02.2009 N 14-ФЗ &quot;О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14-ФЗ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4" w:tooltip="Федеральный закон от 02.07.2013 N 185-ФЗ (ред. от 28.06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04.11.2014 </w:t>
            </w:r>
            <w:hyperlink r:id="rId15" w:tooltip="Федеральный закон от 04.11.2014 N 336-ФЗ &quot;О внесении изменений в статьи 1 и 4 Федерального закона &quot;О национально-культурной автономии&quot; {КонсультантПлюс}">
              <w:r>
                <w:rPr>
                  <w:color w:val="0000FF"/>
                </w:rPr>
                <w:t>N 336-ФЗ</w:t>
              </w:r>
            </w:hyperlink>
            <w:r>
              <w:rPr>
                <w:color w:val="392C69"/>
              </w:rPr>
              <w:t>,</w:t>
            </w:r>
          </w:p>
          <w:p w:rsidR="00C5438F" w:rsidRDefault="009A4F7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16" w:tooltip="Федеральный закон от 08.12.2020 N 42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17" w:tooltip="Федеральный закон от 30.04.2021 N 11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114-ФЗ</w:t>
              </w:r>
            </w:hyperlink>
            <w:r>
              <w:rPr>
                <w:color w:val="392C69"/>
              </w:rPr>
              <w:t xml:space="preserve">, от 01.04.2022 </w:t>
            </w:r>
            <w:hyperlink r:id="rId18" w:tooltip="Федеральный закон от 01.04.2022 N 89-ФЗ &quot;О внесении изменений в статьи 6 и 7 Федерального закона &quot;О национально-культурной автономии&quot; {КонсультантПлюс}">
              <w:r>
                <w:rPr>
                  <w:color w:val="0000FF"/>
                </w:rPr>
                <w:t>N 89-ФЗ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</w:tr>
    </w:tbl>
    <w:p w:rsidR="00C5438F" w:rsidRDefault="00C5438F">
      <w:pPr>
        <w:pStyle w:val="ConsPlusNormal0"/>
        <w:jc w:val="center"/>
      </w:pPr>
    </w:p>
    <w:p w:rsidR="00C5438F" w:rsidRDefault="009A4F7E">
      <w:pPr>
        <w:pStyle w:val="ConsPlusNormal0"/>
        <w:ind w:firstLine="540"/>
        <w:jc w:val="both"/>
      </w:pPr>
      <w:r>
        <w:t>Настоящий Федеральный закон определяет правовые основы национально-культурной автономии в Российской Федерации, создает правовые условия взаимодейст</w:t>
      </w:r>
      <w:r>
        <w:t>вия государства и общества для защиты национальных интересов граждан Российской Федерации в процессе выбора ими путей и форм своего национально-культурного развития.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jc w:val="center"/>
        <w:outlineLvl w:val="0"/>
      </w:pPr>
      <w:r>
        <w:t>Глава I. ОБЩИЕ ПОЛОЖЕНИЯ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1. Понятие национально-культурной автономии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 xml:space="preserve">Национально-культурная автономия в Российской Федерации (далее - национально-культурная автономия) - это форма национально-культурного самоопределения, представляющая собой объединение граждан Российской Федерации, относящих себя к определенной этнической </w:t>
      </w:r>
      <w:r>
        <w:t>общности, находящейся в ситуации национального меньшинства на соответствующей территории, на основе их добровольной самоорганизации в целях самостоятельного решения вопросов сохранения самобытности, развития языка, образования, национальной культуры, укреп</w:t>
      </w:r>
      <w:r>
        <w:t>ления единства российской нации, гармонизации межэтнических отношений, содействия межрелигиозному диалогу, а также осуществления деятельности, направленной на социальную и культурную адаптацию и интеграцию мигрантов.</w:t>
      </w:r>
    </w:p>
    <w:p w:rsidR="00C5438F" w:rsidRDefault="009A4F7E">
      <w:pPr>
        <w:pStyle w:val="ConsPlusNormal0"/>
        <w:jc w:val="both"/>
      </w:pPr>
      <w:r>
        <w:t>(в ред. Федеральных законов от 10.11.20</w:t>
      </w:r>
      <w:r>
        <w:t xml:space="preserve">03 </w:t>
      </w:r>
      <w:hyperlink r:id="rId19" w:tooltip="Федеральный закон от 10.11.2003 N 136-ФЗ (ред. от 22.08.2004) &quot;О внесении изменений в Федеральный закон &quot;О национально-культурной автономии&quot; {КонсультантПлюс}">
        <w:r>
          <w:rPr>
            <w:color w:val="0000FF"/>
          </w:rPr>
          <w:t>N 136-ФЗ</w:t>
        </w:r>
      </w:hyperlink>
      <w:r>
        <w:t xml:space="preserve">, от 04.11.2014 </w:t>
      </w:r>
      <w:hyperlink r:id="rId20" w:tooltip="Федеральный закон от 04.11.2014 N 336-ФЗ &quot;О внесении изменений в статьи 1 и 4 Федерального закона &quot;О национально-культурной автономии&quot; {КонсультантПлюс}">
        <w:r>
          <w:rPr>
            <w:color w:val="0000FF"/>
          </w:rPr>
          <w:t>N 336-ФЗ</w:t>
        </w:r>
      </w:hyperlink>
      <w:r>
        <w:t>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Национально-культурная автономия является видом общественного объединения</w:t>
      </w:r>
      <w:r>
        <w:t>. Организационно-правовой формой национально-культурной автономии является общественная организация.</w:t>
      </w:r>
    </w:p>
    <w:p w:rsidR="00C5438F" w:rsidRDefault="009A4F7E">
      <w:pPr>
        <w:pStyle w:val="ConsPlusNormal0"/>
        <w:jc w:val="both"/>
      </w:pPr>
      <w:r>
        <w:t xml:space="preserve">(часть вторая введена Федеральным </w:t>
      </w:r>
      <w:hyperlink r:id="rId21" w:tooltip="Федеральный закон от 10.11.2003 N 136-ФЗ (ред. от 22.08.2004) &quot;О внесении изменений в Федеральный закон &quot;О национально-культурной автономии&quot; {КонсультантПлюс}">
        <w:r>
          <w:rPr>
            <w:color w:val="0000FF"/>
          </w:rPr>
          <w:t>законом</w:t>
        </w:r>
      </w:hyperlink>
      <w:r>
        <w:t xml:space="preserve"> от 10.11.2003 N 136-ФЗ)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2. При</w:t>
      </w:r>
      <w:r>
        <w:t>нципы национально-культурной автономии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>Национально-культурная автономия основывается на принципах: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свободного волеизъявления граждан при отнесении себя к определенной этнической общности;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самоорганизации и самоуправления;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lastRenderedPageBreak/>
        <w:t>многообразия форм внутренней орга</w:t>
      </w:r>
      <w:r>
        <w:t>низации национально-культурной автономии;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сочетания общественной инициативы с государственной поддержкой;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уважения языка, культуры, традиций и обычаев граждан различных этнических общностей;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законности.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3. Правовое регулирование национально-культур</w:t>
      </w:r>
      <w:r>
        <w:t>ной автономии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 xml:space="preserve">(в ред. Федерального </w:t>
      </w:r>
      <w:hyperlink r:id="rId22" w:tooltip="Федеральный закон от 10.11.2003 N 136-ФЗ (ред. от 22.08.2004) &quot;О внесении изменений в Федеральный закон &quot;О национально-культурной автономии&quot; {КонсультантПлюс}">
        <w:r>
          <w:rPr>
            <w:color w:val="0000FF"/>
          </w:rPr>
          <w:t>закона</w:t>
        </w:r>
      </w:hyperlink>
      <w:r>
        <w:t xml:space="preserve"> от 10.11.2003 N 136-ФЗ)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 xml:space="preserve">Правовое регулирование национально-культурной автономии осуществляется в соответствии с </w:t>
      </w:r>
      <w:hyperlink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настоящим Федеральным законом, Федеральным </w:t>
      </w:r>
      <w:hyperlink r:id="rId24" w:tooltip="Федеральный закон от 19.05.1995 N 82-ФЗ (ред. от 14.07.2022) &quot;Об общественных объединениях&quot; {КонсультантПлюс}">
        <w:r>
          <w:rPr>
            <w:color w:val="0000FF"/>
          </w:rPr>
          <w:t>законом</w:t>
        </w:r>
      </w:hyperlink>
      <w:r>
        <w:t xml:space="preserve"> от 19 мая 1995 года N 82-ФЗ "Об общественных объединениях", другими федеральными </w:t>
      </w:r>
      <w:hyperlink r:id="rId25" w:tooltip="&quot;Основы законодательства Российской Федерации о культуре&quot; (утв. ВС РФ 09.10.1992 N 3612-1) (ред. от 30.04.2021) {КонсультантПлюс}">
        <w:r>
          <w:rPr>
            <w:color w:val="0000FF"/>
          </w:rPr>
          <w:t>законами</w:t>
        </w:r>
      </w:hyperlink>
      <w:r>
        <w:t xml:space="preserve"> и иными нормативными правовыми актами Российской Федерации, законами и иными нормативными правовыми актами субъектов Российской Федерации, а также с общепризнанными принципами и нормами международного права и международными</w:t>
      </w:r>
      <w:r>
        <w:t xml:space="preserve"> договорами Российской Федерации.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Решения межгосударственных органов, принятые на</w:t>
      </w:r>
      <w:r>
        <w:t xml:space="preserve"> основании положений международных договоров Российской Федерации в их истолковании, противоречащем </w:t>
      </w:r>
      <w:hyperlink r:id="rId2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</w:t>
      </w:r>
      <w:r>
        <w:t xml:space="preserve">оречие может быть установлено в </w:t>
      </w:r>
      <w:hyperlink r:id="rId27" w:tooltip="Федеральный конституционный закон от 21.07.1994 N 1-ФКЗ (ред. от 01.07.2021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C5438F" w:rsidRDefault="009A4F7E">
      <w:pPr>
        <w:pStyle w:val="ConsPlusNormal0"/>
        <w:jc w:val="both"/>
      </w:pPr>
      <w:r>
        <w:t xml:space="preserve">(часть третья введена Федеральным </w:t>
      </w:r>
      <w:hyperlink r:id="rId28" w:tooltip="Федеральный закон от 08.12.2020 N 4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4. Права национально-культурной автономии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>Национально-культурная автономия имеет право: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получать поддержку со стороны органов государственной власти и органов местн</w:t>
      </w:r>
      <w:r>
        <w:t>ого самоуправления, необходимую для сохранения национальной самобытности, развития национального (родного) языка и национальной культуры, укрепления единства российской нации, гармонизации межэтнических отношений, содействия межрелигиозному диалогу, а такж</w:t>
      </w:r>
      <w:r>
        <w:t>е осуществления деятельности, направленной на социальную и культурную адаптацию и интеграцию мигрантов;</w:t>
      </w:r>
    </w:p>
    <w:p w:rsidR="00C5438F" w:rsidRDefault="009A4F7E">
      <w:pPr>
        <w:pStyle w:val="ConsPlusNormal0"/>
        <w:jc w:val="both"/>
      </w:pPr>
      <w:r>
        <w:t xml:space="preserve">(в ред. Федерального </w:t>
      </w:r>
      <w:hyperlink r:id="rId29" w:tooltip="Федеральный закон от 04.11.2014 N 336-ФЗ &quot;О внесении изменений в статьи 1 и 4 Федерального закона &quot;О национально-культурной автономии&quot; {КонсультантПлюс}">
        <w:r>
          <w:rPr>
            <w:color w:val="0000FF"/>
          </w:rPr>
          <w:t>закона</w:t>
        </w:r>
      </w:hyperlink>
      <w:r>
        <w:t xml:space="preserve"> от 04.11.2014 N 336-ФЗ)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обращаться в органы законодат</w:t>
      </w:r>
      <w:r>
        <w:t>ельной (представительной) и исполнительной власти, органы местного самоуправления, представляя свои национально-культурные интересы;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 xml:space="preserve">создавать средства массовой информации в порядке, установленном </w:t>
      </w:r>
      <w:hyperlink r:id="rId30" w:tooltip="Закон РФ от 27.12.1991 N 2124-1 (ред. от 14.07.2022) &quot;О средствах массовой информ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</w:t>
      </w:r>
      <w:r>
        <w:t>и, получать и распространять информацию на национальном (родном) языке;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сохранять и обогащать историческое и культурное наследие, иметь свободный доступ к национальным культурным ценностям;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следовать национальным традициям и обычаям, возрождать и развивать</w:t>
      </w:r>
      <w:r>
        <w:t xml:space="preserve"> художественные народные промыслы и ремесла;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создавать частные образовательные организации и научные организации, учреждения культуры и обеспечивать их функционирование в соответствии с законодательством Российской Федерации;</w:t>
      </w:r>
    </w:p>
    <w:p w:rsidR="00C5438F" w:rsidRDefault="009A4F7E">
      <w:pPr>
        <w:pStyle w:val="ConsPlusNormal0"/>
        <w:jc w:val="both"/>
      </w:pPr>
      <w:r>
        <w:t xml:space="preserve">(в ред. Федерального </w:t>
      </w:r>
      <w:hyperlink r:id="rId31" w:tooltip="Федеральный закон от 02.07.2013 N 185-ФЗ (ред. от 28.06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участвовать через своих полномочных представителей в деят</w:t>
      </w:r>
      <w:r>
        <w:t>ельности международных неправительственных организаций;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lastRenderedPageBreak/>
        <w:t>устанавливать на основании законодательства Российской Федерации и поддерживать без какой-либо дискриминации гуманитарные контакты с гражданами, общественными организациями иностранных государств.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Фед</w:t>
      </w:r>
      <w:r>
        <w:t>еральными законами, конституциями (уставами), законами субъектов Российской Федерации национально-культурной автономии могут быть предоставлены и иные права в сферах образования и культуры.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Участие или неучастие в деятельности национально-культурной автоно</w:t>
      </w:r>
      <w:r>
        <w:t>мии не может служить основанием для ограничения прав граждан Российской Федерации, равно как и национальная принадлежность не может служить основанием для ограничения их участия или неучастия в деятельности национально-культурной автономии.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Право на национ</w:t>
      </w:r>
      <w:r>
        <w:t>ально-культурную автономию не является правом на национально-территориальное самоопределение.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Осуществление права на национально-культурную автономию не должно наносить ущерб интересам других этнических общностей.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jc w:val="center"/>
        <w:outlineLvl w:val="0"/>
      </w:pPr>
      <w:r>
        <w:t xml:space="preserve">Глава II. СИСТЕМА НАЦИОНАЛЬНО-КУЛЬТУРНОЙ </w:t>
      </w:r>
      <w:r>
        <w:t>АВТОНОМИИ.</w:t>
      </w:r>
    </w:p>
    <w:p w:rsidR="00C5438F" w:rsidRDefault="009A4F7E">
      <w:pPr>
        <w:pStyle w:val="ConsPlusTitle0"/>
        <w:jc w:val="center"/>
      </w:pPr>
      <w:r>
        <w:t>ПОРЯДОК УЧРЕЖДЕНИЯ И РЕГИСТРАЦИИ</w:t>
      </w:r>
    </w:p>
    <w:p w:rsidR="00C5438F" w:rsidRDefault="009A4F7E">
      <w:pPr>
        <w:pStyle w:val="ConsPlusTitle0"/>
        <w:jc w:val="center"/>
      </w:pPr>
      <w:r>
        <w:t>НАЦИОНАЛЬНО-КУЛЬТУРНОЙ АВТОНОМИИ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5. Организационные основы национально-культурной автономии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>Организационные основы национально-культурной автономии определяются спецификой расселения граждан Российской Федерации, относящих себя к определенным этническим общностям, и уставами национально-культурных автономий.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Национально-культурная автономия может</w:t>
      </w:r>
      <w:r>
        <w:t xml:space="preserve"> быть местной, региональной, федеральной.</w:t>
      </w:r>
    </w:p>
    <w:p w:rsidR="00C5438F" w:rsidRDefault="009A4F7E">
      <w:pPr>
        <w:pStyle w:val="ConsPlusNormal0"/>
        <w:jc w:val="both"/>
      </w:pPr>
      <w:r>
        <w:t xml:space="preserve">(часть вторая в ред. Федерального </w:t>
      </w:r>
      <w:hyperlink r:id="rId32" w:tooltip="Федеральный закон от 10.11.2003 N 136-ФЗ (ред. от 22.08.2004) &quot;О внесении изменений в Федеральный закон &quot;О национально-культурной автономии&quot; {КонсультантПлюс}">
        <w:r>
          <w:rPr>
            <w:color w:val="0000FF"/>
          </w:rPr>
          <w:t>закона</w:t>
        </w:r>
      </w:hyperlink>
      <w:r>
        <w:t xml:space="preserve"> от 10.11.2003 N 136-ФЗ)</w:t>
      </w:r>
    </w:p>
    <w:p w:rsidR="00C5438F" w:rsidRDefault="00C5438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543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438F" w:rsidRDefault="009A4F7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5438F" w:rsidRDefault="009A4F7E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конституционно-правового смысл</w:t>
            </w:r>
            <w:r>
              <w:rPr>
                <w:color w:val="392C69"/>
              </w:rPr>
              <w:t xml:space="preserve">а ч. 3 ст. 5 см. </w:t>
            </w:r>
            <w:hyperlink r:id="rId33" w:tooltip="Постановление Конституционного Суда РФ от 03.03.2004 N 5-П &quot;По делу о проверке конституционности части третьей статьи 5 Федерального закона &quot;О национально-культурной автономии&quot; в связи с жалобой граждан А.Х. Дитца и О.А. Шумахер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03.03.2004 N 5-П.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</w:tr>
    </w:tbl>
    <w:p w:rsidR="00C5438F" w:rsidRDefault="009A4F7E">
      <w:pPr>
        <w:pStyle w:val="ConsPlusNormal0"/>
        <w:spacing w:before="260"/>
        <w:ind w:firstLine="540"/>
        <w:jc w:val="both"/>
      </w:pPr>
      <w:r>
        <w:t>Местные национально-культурные автономии граждан Российской Федерации, относящих себя к определенной этнической общности, могут образовывать региональную национально-культурную автономию граждан Российской Федерации, относящих себя к определенной этническо</w:t>
      </w:r>
      <w:r>
        <w:t>й общности.</w:t>
      </w:r>
    </w:p>
    <w:p w:rsidR="00C5438F" w:rsidRDefault="009A4F7E">
      <w:pPr>
        <w:pStyle w:val="ConsPlusNormal0"/>
        <w:jc w:val="both"/>
      </w:pPr>
      <w:r>
        <w:t xml:space="preserve">(часть третья в ред. Федерального </w:t>
      </w:r>
      <w:hyperlink r:id="rId34" w:tooltip="Федеральный закон от 10.11.2003 N 136-ФЗ (ред. от 22.08.2004) &quot;О внесении изменений в Федеральный закон &quot;О национально-культурной автономии&quot; {КонсультантПлюс}">
        <w:r>
          <w:rPr>
            <w:color w:val="0000FF"/>
          </w:rPr>
          <w:t>закона</w:t>
        </w:r>
      </w:hyperlink>
      <w:r>
        <w:t xml:space="preserve"> от 10.11.2003 N 136-ФЗ)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Региональные национально-культурные автономии двух и более субъектов Российской Федерации могут создават</w:t>
      </w:r>
      <w:r>
        <w:t>ь органы межрегиональной координации своей деятельности. Такие органы не являются межрегиональными национально-культурными автономиями.</w:t>
      </w:r>
    </w:p>
    <w:p w:rsidR="00C5438F" w:rsidRDefault="009A4F7E">
      <w:pPr>
        <w:pStyle w:val="ConsPlusNormal0"/>
        <w:jc w:val="both"/>
      </w:pPr>
      <w:r>
        <w:t xml:space="preserve">(часть четвертая в ред. Федерального </w:t>
      </w:r>
      <w:hyperlink r:id="rId35" w:tooltip="Федеральный закон от 10.11.2003 N 136-ФЗ (ред. от 22.08.2004) &quot;О внесении изменений в Федеральный закон &quot;О национально-культурной автономи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10.11.2003 N 136-ФЗ)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Федеральная национально-культурная автономия граждан Российской Федерации, относящих себя к определенной этнической общности, учреждается не менее чем половиной зарегистрированных региональных национально-культурных автономий граждан</w:t>
      </w:r>
      <w:r>
        <w:t xml:space="preserve"> Российской Федерации, относящих себя к определенной этнической общности.</w:t>
      </w:r>
    </w:p>
    <w:p w:rsidR="00C5438F" w:rsidRDefault="009A4F7E">
      <w:pPr>
        <w:pStyle w:val="ConsPlusNormal0"/>
        <w:jc w:val="both"/>
      </w:pPr>
      <w:r>
        <w:t xml:space="preserve">(часть пятая в ред. Федерального </w:t>
      </w:r>
      <w:hyperlink r:id="rId36" w:tooltip="Федеральный закон от 10.11.2003 N 136-ФЗ (ред. от 22.08.2004) &quot;О внесении изменений в Федеральный закон &quot;О национально-культурной автономии&quot; {КонсультантПлюс}">
        <w:r>
          <w:rPr>
            <w:color w:val="0000FF"/>
          </w:rPr>
          <w:t>закона</w:t>
        </w:r>
      </w:hyperlink>
      <w:r>
        <w:t xml:space="preserve"> от 10.11.2003 N 136-ФЗ)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Федеральные, региональные национально-культ</w:t>
      </w:r>
      <w:r>
        <w:t>урные автономии граждан Российской Федерации, относящих себя к определенным этническим общностям, имеющим соответствующие республику или автономный округ, автономную область, и органы государственной власти субъектов Российской Федерации могут координирова</w:t>
      </w:r>
      <w:r>
        <w:t>ть свою деятельность, участвовать в разработке федеральных и региональных программ в области сохранения и развития национальных (родных) языков и национальной культуры на основе взаимных соглашений и договоров федеральных, региональных национально-</w:t>
      </w:r>
      <w:r>
        <w:lastRenderedPageBreak/>
        <w:t>культурн</w:t>
      </w:r>
      <w:r>
        <w:t>ых автономий и субъектов Российской Федерации.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6. Порядок образования, государственной регистрации, реорганизации и (или) ликвидации национально-культурной автономии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 xml:space="preserve">(в ред. Федерального </w:t>
      </w:r>
      <w:hyperlink r:id="rId37" w:tooltip="Федеральный закон от 10.11.2003 N 136-ФЗ (ред. от 22.08.2004) &quot;О внесении изменений в Федеральный закон &quot;О национально-культурной автономии&quot; {КонсультантПлюс}">
        <w:r>
          <w:rPr>
            <w:color w:val="0000FF"/>
          </w:rPr>
          <w:t>закона</w:t>
        </w:r>
      </w:hyperlink>
      <w:r>
        <w:t xml:space="preserve"> от 10.11.2003 N 136-ФЗ)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>Образование, государственная регистрация, реорганизация и (или) ликвидация национально-культурной автономии осуществляются в порядке, установленном нас</w:t>
      </w:r>
      <w:r>
        <w:t xml:space="preserve">тоящим Федеральным законом, Федеральным </w:t>
      </w:r>
      <w:hyperlink r:id="rId38" w:tooltip="Федеральный закон от 19.05.1995 N 82-ФЗ (ред. от 14.07.2022) &quot;Об общественных объединениях&quot; {КонсультантПлюс}">
        <w:r>
          <w:rPr>
            <w:color w:val="0000FF"/>
          </w:rPr>
          <w:t>законом</w:t>
        </w:r>
      </w:hyperlink>
      <w:r>
        <w:t xml:space="preserve"> от 19 мая 1995 года N 82-ФЗ "Об общественных объединениях" и иными федеральными </w:t>
      </w:r>
      <w:hyperlink r:id="rId39" w:tooltip="Справочная информация: &quot;Государственная регистрация некоммерческих организаций, структурных подразделений (отделений, филиалов и представительств) иностранной некоммерческой неправительственной организации, общественных объединений&quot; (Материал подготовлен специ">
        <w:r>
          <w:rPr>
            <w:color w:val="0000FF"/>
          </w:rPr>
          <w:t>законами</w:t>
        </w:r>
      </w:hyperlink>
      <w:r>
        <w:t>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Местная национально-культурная автономия учреждается на общем собрании (сходе) гражданами Российской Федерации, относящими себя к определенной этнической общности и постоянно проживающими на те</w:t>
      </w:r>
      <w:r>
        <w:t xml:space="preserve">рритории соответствующего муниципального образования. Учредителями местной национально-культурной автономии наряду с гражданами Российской Федерации могут выступать зарегистрированные общественные объединения граждан Российской Федерации, относящих себя к </w:t>
      </w:r>
      <w:r>
        <w:t>определенной этнической общности, действующие на территории соответствующего муниципального образования.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Делегаты местных национально-культурных автономий граждан Российской Федерации, относящих себя к определенной этнической общности, на конференции (съез</w:t>
      </w:r>
      <w:r>
        <w:t>де) могут учредить региональную национально-культурную автономию в пределах субъекта Российской Федерации.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Делегаты региональных национально-культурных автономий граждан Российской Федерации, относящих себя к определенной этнической общности, на съезде мог</w:t>
      </w:r>
      <w:r>
        <w:t>ут учредить федеральную национально-культурную автономию.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 xml:space="preserve">Национально-культурные автономии образуют руководящие и контрольно-ревизионные органы. Порядок формирования, функции и названия таких органов определяются уставом национально-культурной автономии в </w:t>
      </w:r>
      <w:r>
        <w:t xml:space="preserve">соответствии с </w:t>
      </w:r>
      <w:hyperlink r:id="rId40" w:tooltip="Федеральный закон от 19.05.1995 N 82-ФЗ (ред. от 14.07.2022) &quot;Об общественных объединения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Порядок приема в члены национально-культурной автономии определяется уставом соответствующей национально-культурной автономии.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Государственная регистрация местных, региональн</w:t>
      </w:r>
      <w:r>
        <w:t xml:space="preserve">ых и федеральных национально-культурных автономий производится в соответствии с </w:t>
      </w:r>
      <w:hyperlink r:id="rId41" w:tooltip="Федеральный закон от 19.05.1995 N 82-ФЗ (ред. от 14.07.2022) &quot;Об общественных объединения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Для государственной регистрации национально-культурной автономии в числе других документов должны быть представлены документы, подтверждающие, что не менее чем за три месяца до проведения учредительн</w:t>
      </w:r>
      <w:r>
        <w:t>ой конференции (съезда) федеральной или региональной национально-культурной автономии и не менее чем за один месяц до проведения учредительного собрания (схода) местной национально-культурной автономии были сделаны сообщения о предстоящем учреждении национ</w:t>
      </w:r>
      <w:r>
        <w:t>ально-культурной автономии в средствах массовой информации, продукция которых распространяется на соответствующей территории.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 xml:space="preserve">Часть девятая утратила силу. - Федеральный </w:t>
      </w:r>
      <w:hyperlink r:id="rId42" w:tooltip="Федеральный закон от 01.04.2022 N 89-ФЗ &quot;О внесении изменений в статьи 6 и 7 Федерального закона &quot;О национально-культурной автономии&quot; {КонсультантПлюс}">
        <w:r>
          <w:rPr>
            <w:color w:val="0000FF"/>
          </w:rPr>
          <w:t>закон</w:t>
        </w:r>
      </w:hyperlink>
      <w:r>
        <w:t xml:space="preserve"> от 01.04.20</w:t>
      </w:r>
      <w:r>
        <w:t>22 N 89-ФЗ.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Сообщение о предстоящем учреждении федеральной или региональной национально-культурной автономии должно быть направлено одним из инициаторов учреждения национально-культурной автономии в федеральный орган исполнительной власти, осуществляющий ф</w:t>
      </w:r>
      <w:r>
        <w:t>ункции по выработке и реализации государственной национальной политики Российской Федерации, не менее чем за три месяца до проведения учредительной конференции (съезда) федеральной или региональной национально-культурной автономии.</w:t>
      </w:r>
    </w:p>
    <w:p w:rsidR="00C5438F" w:rsidRDefault="009A4F7E">
      <w:pPr>
        <w:pStyle w:val="ConsPlusNormal0"/>
        <w:jc w:val="both"/>
      </w:pPr>
      <w:r>
        <w:t>(часть десятая введена Ф</w:t>
      </w:r>
      <w:r>
        <w:t xml:space="preserve">едеральным </w:t>
      </w:r>
      <w:hyperlink r:id="rId43" w:tooltip="Федеральный закон от 01.04.2022 N 89-ФЗ &quot;О внесении изменений в статьи 6 и 7 Федерального закона &quot;О национально-культурной автономии&quot; {КонсультантПлюс}">
        <w:r>
          <w:rPr>
            <w:color w:val="0000FF"/>
          </w:rPr>
          <w:t>законом</w:t>
        </w:r>
      </w:hyperlink>
      <w:r>
        <w:t xml:space="preserve"> от 01.04.2022 N 89-ФЗ)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Федеральный орган исполнительной власти, осуществляющий функции по выработке и реализации государственной национальной политики Российской Федер</w:t>
      </w:r>
      <w:r>
        <w:t xml:space="preserve">ации, вправе направлять своих представителей </w:t>
      </w:r>
      <w:r>
        <w:lastRenderedPageBreak/>
        <w:t>для участия в учредительной конференции (съезде) федеральной или региональной национально-культурной автономии.</w:t>
      </w:r>
    </w:p>
    <w:p w:rsidR="00C5438F" w:rsidRDefault="009A4F7E">
      <w:pPr>
        <w:pStyle w:val="ConsPlusNormal0"/>
        <w:jc w:val="both"/>
      </w:pPr>
      <w:r>
        <w:t xml:space="preserve">(часть одиннадцатая введена Федеральным </w:t>
      </w:r>
      <w:hyperlink r:id="rId44" w:tooltip="Федеральный закон от 01.04.2022 N 89-ФЗ &quot;О внесении изменений в статьи 6 и 7 Федерального закона &quot;О национально-культурной автономии&quot; {КонсультантПлюс}">
        <w:r>
          <w:rPr>
            <w:color w:val="0000FF"/>
          </w:rPr>
          <w:t>законом</w:t>
        </w:r>
      </w:hyperlink>
      <w:r>
        <w:t xml:space="preserve"> от 01.04.2022 N 89-ФЗ)</w:t>
      </w:r>
    </w:p>
    <w:p w:rsidR="00C5438F" w:rsidRDefault="00C5438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543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438F" w:rsidRDefault="009A4F7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5438F" w:rsidRDefault="009A4F7E">
            <w:pPr>
              <w:pStyle w:val="ConsPlusNormal0"/>
              <w:jc w:val="both"/>
            </w:pPr>
            <w:r>
              <w:rPr>
                <w:color w:val="392C69"/>
              </w:rPr>
              <w:t>С 29.09.2022 ст. 6 дополняется ч. 12 (</w:t>
            </w:r>
            <w:hyperlink r:id="rId45" w:tooltip="Федеральный закон от 01.04.2022 N 89-ФЗ &quot;О внесении изменений в статьи 6 и 7 Федерального закона &quot;О национально-культурной автоном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01.04.2022 N 89-ФЗ). См. будущую </w:t>
            </w:r>
            <w:hyperlink r:id="rId46" w:tooltip="Федеральный закон от 17.06.1996 N 74-ФЗ (ред. от 01.04.2022) &quot;О национально-культурной автономии&quot; (с изм. и доп., вступ. в силу с 29.09.2022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</w:tr>
    </w:tbl>
    <w:p w:rsidR="00C5438F" w:rsidRDefault="00C5438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543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438F" w:rsidRDefault="009A4F7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5438F" w:rsidRDefault="009A4F7E">
            <w:pPr>
              <w:pStyle w:val="ConsPlusNormal0"/>
              <w:jc w:val="both"/>
            </w:pPr>
            <w:r>
              <w:rPr>
                <w:color w:val="392C69"/>
              </w:rPr>
              <w:t>С 29.09.2022 ст. 6 дополняется ч. 13 (</w:t>
            </w:r>
            <w:hyperlink r:id="rId47" w:tooltip="Федеральный закон от 01.04.2022 N 89-ФЗ &quot;О внесении изменений в статьи 6 и 7 Федерального закона &quot;О национально-культурной автоном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01.04.2022 N 89-ФЗ). См. будущую </w:t>
            </w:r>
            <w:hyperlink r:id="rId48" w:tooltip="Федеральный закон от 17.06.1996 N 74-ФЗ (ред. от 01.04.2022) &quot;О национально-культурной автономии&quot; (с изм. и доп., вступ. в силу с 29.09.2022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</w:tr>
    </w:tbl>
    <w:p w:rsidR="00C5438F" w:rsidRDefault="00C5438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543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438F" w:rsidRDefault="009A4F7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5438F" w:rsidRDefault="009A4F7E">
            <w:pPr>
              <w:pStyle w:val="ConsPlusNormal0"/>
              <w:jc w:val="both"/>
            </w:pPr>
            <w:r>
              <w:rPr>
                <w:color w:val="392C69"/>
              </w:rPr>
              <w:t>С 29.09.2022 ст. 6 дополняется ч. 14 (</w:t>
            </w:r>
            <w:hyperlink r:id="rId49" w:tooltip="Федеральный закон от 01.04.2022 N 89-ФЗ &quot;О внесении изменений в статьи 6 и 7 Федерального закона &quot;О национально-культурной автоном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01.04.2022 N 89-ФЗ). См. будущую </w:t>
            </w:r>
            <w:hyperlink r:id="rId50" w:tooltip="Федеральный закон от 17.06.1996 N 74-ФЗ (ред. от 01.04.2022) &quot;О национально-культурной автономии&quot; (с изм. и доп., вступ. в силу с 29.09.2022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38F" w:rsidRDefault="00C5438F">
            <w:pPr>
              <w:pStyle w:val="ConsPlusNormal0"/>
            </w:pPr>
          </w:p>
        </w:tc>
      </w:tr>
    </w:tbl>
    <w:p w:rsidR="00C5438F" w:rsidRDefault="00C5438F">
      <w:pPr>
        <w:pStyle w:val="ConsPlusNormal0"/>
        <w:ind w:firstLine="540"/>
        <w:jc w:val="both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7. Консультативный совет по делам национально-культурных автономий</w:t>
      </w:r>
    </w:p>
    <w:p w:rsidR="00C5438F" w:rsidRDefault="009A4F7E">
      <w:pPr>
        <w:pStyle w:val="ConsPlusNormal0"/>
        <w:ind w:firstLine="540"/>
        <w:jc w:val="both"/>
      </w:pPr>
      <w:r>
        <w:t xml:space="preserve">(в ред. Федерального </w:t>
      </w:r>
      <w:hyperlink r:id="rId51" w:tooltip="Федеральный закон от 01.04.2022 N 89-ФЗ &quot;О внесении изменений в статьи 6 и 7 Федерального закона &quot;О национально-культурной автономии&quot; {КонсультантПлюс}">
        <w:r>
          <w:rPr>
            <w:color w:val="0000FF"/>
          </w:rPr>
          <w:t>закона</w:t>
        </w:r>
      </w:hyperlink>
      <w:r>
        <w:t xml:space="preserve"> от 01.04.2022 N 89-ФЗ)</w:t>
      </w:r>
    </w:p>
    <w:p w:rsidR="00C5438F" w:rsidRDefault="00C5438F">
      <w:pPr>
        <w:pStyle w:val="ConsPlusNormal0"/>
        <w:ind w:firstLine="540"/>
        <w:jc w:val="both"/>
      </w:pPr>
    </w:p>
    <w:p w:rsidR="00C5438F" w:rsidRDefault="009A4F7E">
      <w:pPr>
        <w:pStyle w:val="ConsPlusNormal0"/>
        <w:ind w:firstLine="540"/>
        <w:jc w:val="both"/>
      </w:pPr>
      <w:bookmarkStart w:id="1" w:name="P118"/>
      <w:bookmarkEnd w:id="1"/>
      <w:r>
        <w:t>При федеральном органе исполнительной власти, осуществляющем функции по выработке и реализации государственной национальной политики Российской Федерации, мо</w:t>
      </w:r>
      <w:r>
        <w:t>жет создаваться консультативный совет по делам национально-культурных автономий, действующий на общественных началах.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Консультативный совет по делам национально-культурных автономий состоит из представителей федеральных национально-культурных автономий.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По</w:t>
      </w:r>
      <w:r>
        <w:t xml:space="preserve">рядок создания и деятельности консультативного совета по делам национально-культурных автономий определяется федеральным органом исполнительной власти, указанным в </w:t>
      </w:r>
      <w:hyperlink w:anchor="P118" w:tooltip="При федеральном органе исполнительной власти, осуществляющем функции по выработке и реализации государственной национальной политики Российской Федерации, может создаваться консультативный совет по делам национально-культурных автономий, действующий на обществ">
        <w:r>
          <w:rPr>
            <w:color w:val="0000FF"/>
          </w:rPr>
          <w:t>части первой</w:t>
        </w:r>
      </w:hyperlink>
      <w:r>
        <w:t xml:space="preserve"> настоящей статьи.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Консультативный совет по делам национально-культурных автономий: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 xml:space="preserve">вырабатывает для федеральных органов государственной власти предложения по вопросам сохранения самобытности народов Российской Федерации, сохранения и развития национальных (родных) языков и </w:t>
      </w:r>
      <w:r>
        <w:t>национальной культуры, укрепления единства российской нации, гармонизации межэтнических отношений, а также осуществления деятельности, направленной на социальную и культурную адаптацию и интеграцию мигрантов;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участвует в подготовке проектов нормативных пра</w:t>
      </w:r>
      <w:r>
        <w:t>вовых актов, программ в области сохранения самобытности народов Российской Федерации, сохранения и развития национальных (родных) языков и национальной культуры, укрепления единства российской нации, гармонизации межэтнических отношений и осуществления дея</w:t>
      </w:r>
      <w:r>
        <w:t xml:space="preserve">тельности, направленной на социальную и культурную адаптацию и интеграцию мигрантов, а также в принятии других решений, затрагивающих права и законные интересы граждан Российской Федерации, относящих себя к определенным этническим общностям, находящимся в </w:t>
      </w:r>
      <w:r>
        <w:t>ситуации национального меньшинства на соответствующих территориях;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содействует взаимодействию национально-культурных автономий, установлению и укреплению связей между ними.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Консультативный совет по делам национально-культурных автономий может вносить предл</w:t>
      </w:r>
      <w:r>
        <w:t>ожения о кандидатурах для включения в состав общественных советов и иных консультативных совещательных органов, создаваемых при государственных органах, в ведении которых находятся вопросы реализации государственной национальной политики Российской Федерац</w:t>
      </w:r>
      <w:r>
        <w:t>ии.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jc w:val="center"/>
        <w:outlineLvl w:val="0"/>
      </w:pPr>
      <w:r>
        <w:t>Глава III. ОБЕСПЕЧЕНИЕ ПРАВА НА СОХРАНЕНИЕ, РАЗВИТИЕ</w:t>
      </w:r>
    </w:p>
    <w:p w:rsidR="00C5438F" w:rsidRDefault="009A4F7E">
      <w:pPr>
        <w:pStyle w:val="ConsPlusTitle0"/>
        <w:jc w:val="center"/>
      </w:pPr>
      <w:r>
        <w:t>И ИСПОЛЬЗОВАНИЕ НАЦИОНАЛЬНОГО (РОДНОГО) ЯЗЫКА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lastRenderedPageBreak/>
        <w:t>Статья 8. Государственная защита национальных (родных) языков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>Российская Федерация обеспечивает социальную, экономическую и правовую защиту национальн</w:t>
      </w:r>
      <w:r>
        <w:t>ых (родных) языков на территории Российской Федерации.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 xml:space="preserve">Право граждан Российской Федерации на сохранение, развитие национального (родного) языка, свободу выбора и использования языка общения, воспитания и обучения устанавливается </w:t>
      </w:r>
      <w:hyperlink r:id="rId5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конституциями (уставами) и законами субъектов Российской Федерации, настоящим Федеральным законом.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9. Обеспечение права на сохранени</w:t>
      </w:r>
      <w:r>
        <w:t>е и развитие национального (родного) языка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Федерации: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обеспечивают проведение государственной политики, направленной на сохранение и развитие национальн</w:t>
      </w:r>
      <w:r>
        <w:t>ых (родных) языков;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оказывают организационную и иную поддержку национально-культурным автономиям в разработке и реализации государственных программ в области сохранения и развития национальных (родных) языков.</w:t>
      </w:r>
    </w:p>
    <w:p w:rsidR="00C5438F" w:rsidRDefault="009A4F7E">
      <w:pPr>
        <w:pStyle w:val="ConsPlusNormal0"/>
        <w:jc w:val="both"/>
      </w:pPr>
      <w:r>
        <w:t xml:space="preserve">(в ред. Федерального </w:t>
      </w:r>
      <w:hyperlink r:id="rId53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 xml:space="preserve">Федеральные органы исполнительной власти, органы </w:t>
      </w:r>
      <w:r>
        <w:t>исполнительной власти субъектов Российской Федерации могут содействовать национально-культурным автономиям в:</w:t>
      </w:r>
    </w:p>
    <w:p w:rsidR="00C5438F" w:rsidRDefault="009A4F7E">
      <w:pPr>
        <w:pStyle w:val="ConsPlusNormal0"/>
        <w:jc w:val="both"/>
      </w:pPr>
      <w:r>
        <w:t xml:space="preserve">(в ред. Федерального </w:t>
      </w:r>
      <w:hyperlink r:id="rId54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издании книг, выпуске периодической печати, организации телерадиовещания, создании средств массовой информации как на русском, так и на национальных (родных) языках;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обмене</w:t>
      </w:r>
      <w:r>
        <w:t xml:space="preserve"> теле- и радиопрограммами, аудио- и видеоматериалами, печатной продукцией на национальных (родных) языках между субъектами Российской Федерации, а также между Российской Федерацией и иностранными государствами.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10. Право на получение основного обще</w:t>
      </w:r>
      <w:r>
        <w:t>го образования на национальном (родном) языке и на выбор языка воспитания и обучения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 xml:space="preserve">Граждане Российской Федерации, относящие себя к определенным этническим общностям, имеют право на получение основного общего образования на национальном (родном) языке и </w:t>
      </w:r>
      <w:r>
        <w:t>на выбор языка воспитания и обучения в рамках возможностей, предоставляемых системой образования в соответствии с законодательством Российской Федерации и законодательством субъектов Российской Федерации.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11. Обеспечение национально-культурными авт</w:t>
      </w:r>
      <w:r>
        <w:t>ономиями права на выбор языка воспитания и обучения и на получение основного общего образования на национальном (родном) языке</w:t>
      </w:r>
    </w:p>
    <w:p w:rsidR="00C5438F" w:rsidRDefault="009A4F7E">
      <w:pPr>
        <w:pStyle w:val="ConsPlusNormal0"/>
        <w:ind w:firstLine="540"/>
        <w:jc w:val="both"/>
      </w:pPr>
      <w:r>
        <w:t xml:space="preserve">(в ред. Федерального </w:t>
      </w:r>
      <w:hyperlink r:id="rId55" w:tooltip="Федеральный закон от 02.07.2013 N 185-ФЗ (ред. от 28.06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C5438F" w:rsidRDefault="00C5438F">
      <w:pPr>
        <w:pStyle w:val="ConsPlusNormal0"/>
        <w:ind w:firstLine="540"/>
        <w:jc w:val="both"/>
      </w:pPr>
    </w:p>
    <w:p w:rsidR="00C5438F" w:rsidRDefault="009A4F7E">
      <w:pPr>
        <w:pStyle w:val="ConsPlusNormal0"/>
        <w:ind w:firstLine="540"/>
        <w:jc w:val="both"/>
      </w:pPr>
      <w:r>
        <w:t>В целях обеспечения права на выбор языка воспитания и обучения и на получение основного общего образования на национальном (родном) языке национально-культ</w:t>
      </w:r>
      <w:r>
        <w:t>урные автономии могут: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создавать частные дошкольные образовательные организации или группы в таких организациях, обучение и воспитание в которых осуществляются на национальном (родном) языке;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создавать частные общеобразовательные организации, частные профе</w:t>
      </w:r>
      <w:r>
        <w:t>ссиональные образовательные организации и частные образовательные организации высшего образования, обучение в которых осуществляется на национальном (родном) языке;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учреждать иные частные образовательные организации, обучение в которых осуществляется на на</w:t>
      </w:r>
      <w:r>
        <w:t>циональном (родном) языке;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lastRenderedPageBreak/>
        <w:t>участвовать в разработке образовательных программ, реализуемых образовательными организациями, созданными национально-культурными автономиями, издавать учебники, учебные пособия и другую учебную литературу, необходимые для обеспе</w:t>
      </w:r>
      <w:r>
        <w:t>чения права на получение образования на национальном (родном) языке;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вносить предложения в федеральные органы исполнительной власти, органы исполнительной власти субъектов Российской Федерации, органы местного самоуправления муниципальных районов, органы м</w:t>
      </w:r>
      <w:r>
        <w:t>естного самоуправления муниципальных округов, органы местного самоуправления городских округов о создании классов, учебных групп в государственных и муниципальных образовательных организациях, обучение в которых осуществляется на национальном (родном) язык</w:t>
      </w:r>
      <w:r>
        <w:t>е, а также государственных и муниципальных образовательных организациях, в которых осуществляются обучение на государственном языке Российской Федерации и углубленное изучение национального (родного) языка, национальной истории и культуры;</w:t>
      </w:r>
    </w:p>
    <w:p w:rsidR="00C5438F" w:rsidRDefault="009A4F7E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56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участвовать в соответствии с законодательством об образовании в разработке федеральных государственных образовательных стандартов, федеральных государственных требован</w:t>
      </w:r>
      <w:r>
        <w:t>ий, а также примерных основных образовательных программ, реализуемых на национальном (родном) языке и иных языках;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организовывать подготовку и дополнительное профессиональное образование педагогических и иных работников для частных образовательных организа</w:t>
      </w:r>
      <w:r>
        <w:t>ций;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заключать договоры с неправительственными организациями за пределами Российской Федерации о создании условий для реализации права на получение образования на национальном (родном) языке, в частности договоры о подготовке педагогических работников, об обесп</w:t>
      </w:r>
      <w:r>
        <w:t>ечении учебно-методическими материалами, учебниками и учебными пособиями, художественной литературой и аудиовизуальными средствами обучения на национальном (родном) языке;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осуществлять в соответствии с законодательством Российской Федерации и законодательс</w:t>
      </w:r>
      <w:r>
        <w:t>твом субъектов Российской Федерации другие мероприятия по обеспечению права на выбор языка воспитания и обучения и на обучение на национальном (родном) языке.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Частные образовательные организации, осуществляющие обучение на национальном (родном) языке, обес</w:t>
      </w:r>
      <w:r>
        <w:t xml:space="preserve">печивают изучение государственного языка Российской Федерации в соответствии с </w:t>
      </w:r>
      <w:hyperlink r:id="rId57" w:tooltip="Федеральный закон от 29.12.2012 N 273-ФЗ (ред. от 14.07.2022) &quot;Об образовании в Российской Федерации&quot; (с изм. и доп., вступ. в силу с 25.07.2022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и федеральными государственными образовательными </w:t>
      </w:r>
      <w:hyperlink r:id="rId58" w:tooltip="Справочная информация: &quot;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а также изучение государственных языков субъектов Российской Федерации в соответствии с законодательством этих субъектов Российской Федерации.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12. Обеспечение федеральными органами исполнительной власти, органами исполнительной власти субъектов Российской Федерации права на получение основного общего образования на национальном (родном) языке, на выбор языка воспитания и обучения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>Федераль</w:t>
      </w:r>
      <w:r>
        <w:t xml:space="preserve">ные органы исполнительной власти, органы исполнительной власти субъектов Российской Федерации в соответствии с законодательством Российской Федерации, законодательством субъектов Российской Федерации о языках народов Российской Федерации, об образовании и </w:t>
      </w:r>
      <w:r>
        <w:t>настоящим Федеральным законом: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обеспечивают при необходимости создание групп в государственных и муниципальных дошкольных образовательных организациях, классов или учебных групп в государственных и муниципальных общеобразовательных организациях с обучением</w:t>
      </w:r>
      <w:r>
        <w:t xml:space="preserve"> на национальном (родном) языке;</w:t>
      </w:r>
    </w:p>
    <w:p w:rsidR="00C5438F" w:rsidRDefault="009A4F7E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02.07.2013 N 185-ФЗ (ред. от 28.06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</w:t>
      </w:r>
      <w:r>
        <w:t>5-ФЗ)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 учетом предложений национально-культурных автономий и конкретных условий региона создают государственные образовательные организации с обучением на национальном (родном) языке, на русском языке с углубленным изучением национального (родного) языка,</w:t>
      </w:r>
      <w:r>
        <w:t xml:space="preserve"> национальной истории и культуры, а также организации </w:t>
      </w:r>
      <w:hyperlink r:id="rId60" w:tooltip="Федеральный закон от 29.12.2012 N 273-ФЗ (ред. от 14.07.2022) &quot;Об образовании в Российской Федерации&quot; (с изм. и доп., вступ. в силу с 25.07.2022) {КонсультантПлюс}">
        <w:r>
          <w:rPr>
            <w:color w:val="0000FF"/>
          </w:rPr>
          <w:t>дополнительного образования</w:t>
        </w:r>
      </w:hyperlink>
      <w:r>
        <w:t xml:space="preserve"> (воскресные школы, факультативы, культурно-образовательные центры и другие образовательные ор</w:t>
      </w:r>
      <w:r>
        <w:t xml:space="preserve">ганизации) для изучения и пропаганды национальных (родных) языков </w:t>
      </w:r>
      <w:r>
        <w:lastRenderedPageBreak/>
        <w:t>и национальных культур;</w:t>
      </w:r>
    </w:p>
    <w:p w:rsidR="00C5438F" w:rsidRDefault="009A4F7E">
      <w:pPr>
        <w:pStyle w:val="ConsPlusNormal0"/>
        <w:jc w:val="both"/>
      </w:pPr>
      <w:r>
        <w:t xml:space="preserve">(в ред. Федерального </w:t>
      </w:r>
      <w:hyperlink r:id="rId61" w:tooltip="Федеральный закон от 02.07.2013 N 185-ФЗ (ред. от 28.06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содействуют разработке, изданию и приобретению образовательных программ, учебников, методических пособий и другой учебной литературы, необходимых для обучения на национальном (родном) языке;</w:t>
      </w:r>
    </w:p>
    <w:p w:rsidR="00C5438F" w:rsidRDefault="009A4F7E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62" w:tooltip="Федеральный закон от 01.12.2007 N 309-ФЗ (ред. от 23.07.2013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{КонсультантПлюс}">
        <w:r>
          <w:rPr>
            <w:color w:val="0000FF"/>
          </w:rPr>
          <w:t>закона</w:t>
        </w:r>
      </w:hyperlink>
      <w:r>
        <w:t xml:space="preserve"> от 01.12.2007 N 309-ФЗ)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осуществляют финансирование мероприятий, направлен</w:t>
      </w:r>
      <w:r>
        <w:t>ных на обеспечение права на получение образования на национальном (родном) языке в государственных, муниципальных образовательных организациях, за счет соответствующих бюджетов и внебюджетных ассигнований в пределах средств, выделяемых на образование;</w:t>
      </w:r>
    </w:p>
    <w:p w:rsidR="00C5438F" w:rsidRDefault="009A4F7E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63" w:tooltip="Федеральный закон от 02.07.2013 N 185-ФЗ (ред. от 28.06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организуют преимущественно по р</w:t>
      </w:r>
      <w:r>
        <w:t>екомендации национально-культурных автономий подготовку, дополнительное профессиональное образование педагогических и иных работников для организаций, осуществляющих образовательную деятельность на национальном (родном) языке, иных языках, в том числе на о</w:t>
      </w:r>
      <w:r>
        <w:t>снове соглашений между субъектами Российской Федерации и межгосударственных соглашений;</w:t>
      </w:r>
    </w:p>
    <w:p w:rsidR="00C5438F" w:rsidRDefault="009A4F7E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02.07.2013 N 185-ФЗ (ред. от 28.06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оказывают материальную, правовую, организационную и иную помощь национально-культурным автономиям в создании частных образовательных организаций и развитии иных форм воспитания и обучения на наци</w:t>
      </w:r>
      <w:r>
        <w:t>ональном (родном) языке.</w:t>
      </w:r>
    </w:p>
    <w:p w:rsidR="00C5438F" w:rsidRDefault="009A4F7E">
      <w:pPr>
        <w:pStyle w:val="ConsPlusNormal0"/>
        <w:jc w:val="both"/>
      </w:pPr>
      <w:r>
        <w:t xml:space="preserve">(в ред. Федерального </w:t>
      </w:r>
      <w:hyperlink r:id="rId65" w:tooltip="Федеральный закон от 02.07.2013 N 185-ФЗ (ред. от 28.06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jc w:val="center"/>
        <w:outlineLvl w:val="0"/>
      </w:pPr>
      <w:r>
        <w:t>Г</w:t>
      </w:r>
      <w:r>
        <w:t>лава IV. ОБЕСПЕЧЕНИЕ ПРАВА НА СОХРАНЕНИЕ И РАЗВИТИЕ</w:t>
      </w:r>
    </w:p>
    <w:p w:rsidR="00C5438F" w:rsidRDefault="009A4F7E">
      <w:pPr>
        <w:pStyle w:val="ConsPlusTitle0"/>
        <w:jc w:val="center"/>
      </w:pPr>
      <w:r>
        <w:t>НАЦИОНАЛЬНОЙ КУЛЬТУРЫ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13. Обеспечение национально-культурными автономиями права на сохранение и развитие национальной культуры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>В целях обеспечения права граждан Российской Федерации, относящих се</w:t>
      </w:r>
      <w:r>
        <w:t>бя к определенным этническим общностям, на сохранение и развитие национальной культуры национально-культурные автономии могут: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создавать негосударственные (общественные) учреждения национальной культуры: театры, культурные центры, музеи, библиотеки, клубы,</w:t>
      </w:r>
      <w:r>
        <w:t xml:space="preserve"> студии, архивы и другие учреждения культуры и обеспечивать их функционирование;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организовывать творческие союзы, коллективы профессионального и самодеятельного искусства, кружки по изучению национального культурного наследия, достижений национальной культуры;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проводить массовые мероприятия в области национальной культуры: фестивали, к</w:t>
      </w:r>
      <w:r>
        <w:t>онкурсы, смотры, выставки и другие мероприятия;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содействовать организации национального краеведения, охране национальных памятников истории и культуры; создавать краеведческие, этнографические и иные общественные музеи;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учреждать организации, занимающиеся художественными народными промыслами и ремеслами;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издавать произведения исторической, художественной, музыкальной, фольклорной, этнографической литературы на национальных (родных) и иных языках;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создавать частные образов</w:t>
      </w:r>
      <w:r>
        <w:t>ательные организации по подготовке работников в области национальной культуры;</w:t>
      </w:r>
    </w:p>
    <w:p w:rsidR="00C5438F" w:rsidRDefault="009A4F7E">
      <w:pPr>
        <w:pStyle w:val="ConsPlusNormal0"/>
        <w:jc w:val="both"/>
      </w:pPr>
      <w:r>
        <w:t xml:space="preserve">(в ред. Федерального </w:t>
      </w:r>
      <w:hyperlink r:id="rId66" w:tooltip="Федеральный закон от 02.07.2013 N 185-ФЗ (ред. от 28.06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 xml:space="preserve">разрабатывать и представлять в соответствующие органы государственной власти, органы местного </w:t>
      </w:r>
      <w:r>
        <w:lastRenderedPageBreak/>
        <w:t>самоуправления предложения о сохранении и развитии национальной культуры;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заключать договоры с неправительстве</w:t>
      </w:r>
      <w:r>
        <w:t>нными организациями, находящимися за пределами Российской Федерации, о культурном обмене и сотрудничестве в области сохранения национальной культуры.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14. Обеспечение федеральными органами исполнительной власти, органами исполнительной власти субъек</w:t>
      </w:r>
      <w:r>
        <w:t>тов Российской Федерации права на сохранение и развитие национальной культуры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 xml:space="preserve">Федеральные органы исполнительной власти, органы исполнительной власти субъектов Российской Федерации в соответствии с законодательством Российской Федерации, законодательством </w:t>
      </w:r>
      <w:r>
        <w:t>субъектов Российской Федерации о культуре и настоящим Федеральным законом: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учитывают при разработке и осуществлении региональных программ национально-культурного развития предложения национально-культурных автономий;</w:t>
      </w:r>
    </w:p>
    <w:p w:rsidR="00C5438F" w:rsidRDefault="009A4F7E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рассматривают предложения национально-культурных автономий о вклю</w:t>
      </w:r>
      <w:r>
        <w:t>чении в федеральные государственные образовательные стандарты для образовательных организаций, реализующих образовательные программы на национальном (родном) языке, курсов по изучению истории, культуры, этнографии, традиционных видов трудовой деятельности,</w:t>
      </w:r>
      <w:r>
        <w:t xml:space="preserve"> художественных народных промыслов и ремесел и принимают соответствующие решения;</w:t>
      </w:r>
    </w:p>
    <w:p w:rsidR="00C5438F" w:rsidRDefault="009A4F7E">
      <w:pPr>
        <w:pStyle w:val="ConsPlusNormal0"/>
        <w:jc w:val="both"/>
      </w:pPr>
      <w:r>
        <w:t xml:space="preserve">(в ред. Федеральных законов от 01.12.2007 </w:t>
      </w:r>
      <w:hyperlink r:id="rId68" w:tooltip="Федеральный закон от 01.12.2007 N 309-ФЗ (ред. от 23.07.2013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{КонсультантПлюс}">
        <w:r>
          <w:rPr>
            <w:color w:val="0000FF"/>
          </w:rPr>
          <w:t>N 309-ФЗ</w:t>
        </w:r>
      </w:hyperlink>
      <w:r>
        <w:t xml:space="preserve">, от 02.07.2013 </w:t>
      </w:r>
      <w:hyperlink r:id="rId69" w:tooltip="Федеральный закон от 02.07.2013 N 185-ФЗ (ред. от 28.06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>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направляют деятельнос</w:t>
      </w:r>
      <w:r>
        <w:t>ть государственных и муниципальных учреждений культуры на удовлетворение национально-культурных потребностей;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организуют в системе государственных и муниципальных архивов соответствующие разделы по культуре, истории, общественной жизни граждан Российской Ф</w:t>
      </w:r>
      <w:r>
        <w:t>едерации, относящих себя к определенным этническим общностям;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оказывают помощь национально-культурным автономиям в создании негосударственных (общественных) учреждений национальной культуры, частных образовательных организаций по подготовке творческих рабо</w:t>
      </w:r>
      <w:r>
        <w:t>тников и иных специалистов, проведении различных массовых мероприятий в области национальной культуры;</w:t>
      </w:r>
    </w:p>
    <w:p w:rsidR="00C5438F" w:rsidRDefault="009A4F7E">
      <w:pPr>
        <w:pStyle w:val="ConsPlusNormal0"/>
        <w:jc w:val="both"/>
      </w:pPr>
      <w:r>
        <w:t xml:space="preserve">(в ред. Федерального </w:t>
      </w:r>
      <w:hyperlink r:id="rId70" w:tooltip="Федеральный закон от 02.07.2013 N 185-ФЗ (ред. от 28.06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обеспечивают сохранность памятников истории и культуры, представляющих ценность для граждан Российской Федерации, относящих себя к определенным этническим общностям, и являющихся ч</w:t>
      </w:r>
      <w:r>
        <w:t>астью культурного наследия Российской Федерации;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осуществляют иные мероприятия по созданию условий для сохранения, возрождения и развития национальной культуры, реализации национально-культурных прав граждан Российской Федерации, относящих себя к определен</w:t>
      </w:r>
      <w:r>
        <w:t>ным этническим общностям.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15. Обеспечение органами государственной власти права национально-культурных автономий на освещение их деятельности в средствах массовой информации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>Государственные аудиовизуальные средства массовой информации предоставляют национально-культурным автономиям эфирное время. Периодичность, продолжительность передач и язык, на котором ведутся передачи, определяются договорами с учредителями и редакциями те</w:t>
      </w:r>
      <w:r>
        <w:t>ле- и радиопрограмм.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 поддерживают и поощряют негосударственные средства массовой информации, безвозмездно предоставляющие национально-культурны</w:t>
      </w:r>
      <w:r>
        <w:t>м автономиям возможность освещения их деятельности.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lastRenderedPageBreak/>
        <w:t xml:space="preserve">Часть третья утратила силу. - Федеральный </w:t>
      </w:r>
      <w:hyperlink r:id="rId71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В программах субъектов Российской Федерации финансовой и организационной поддержки средств массовой информации может быть предусмотрена помощь средствам массовой информации национально-культурных автономий.</w:t>
      </w:r>
    </w:p>
    <w:p w:rsidR="00C5438F" w:rsidRDefault="009A4F7E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72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jc w:val="center"/>
        <w:outlineLvl w:val="0"/>
      </w:pPr>
      <w:r>
        <w:t>Глава V. ФИНАНСОВО-ЭКОНОМИЧЕ</w:t>
      </w:r>
      <w:r>
        <w:t>СКАЯ ОСНОВА</w:t>
      </w:r>
    </w:p>
    <w:p w:rsidR="00C5438F" w:rsidRDefault="009A4F7E">
      <w:pPr>
        <w:pStyle w:val="ConsPlusTitle0"/>
        <w:jc w:val="center"/>
      </w:pPr>
      <w:r>
        <w:t>НАЦИОНАЛЬНО-КУЛЬТУРНОЙ АВТОНОМИИ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16. Финансирование и поддержка деятельности, связанной с реализацией прав национально-культурных автономий</w:t>
      </w:r>
    </w:p>
    <w:p w:rsidR="00C5438F" w:rsidRDefault="00C5438F">
      <w:pPr>
        <w:pStyle w:val="ConsPlusNormal0"/>
        <w:ind w:firstLine="540"/>
        <w:jc w:val="both"/>
      </w:pPr>
    </w:p>
    <w:p w:rsidR="00C5438F" w:rsidRDefault="009A4F7E">
      <w:pPr>
        <w:pStyle w:val="ConsPlusNormal0"/>
        <w:ind w:firstLine="540"/>
        <w:jc w:val="both"/>
      </w:pPr>
      <w:r>
        <w:t xml:space="preserve">(в ред. Федерального </w:t>
      </w:r>
      <w:hyperlink r:id="rId73" w:tooltip="Федеральный закон от 09.02.2009 N 11-ФЗ &quot;О внесении изменения в статью 16 Федерального закона &quot;О национально-культурной автономии&quot; {КонсультантПлюс}">
        <w:r>
          <w:rPr>
            <w:color w:val="0000FF"/>
          </w:rPr>
          <w:t>закона</w:t>
        </w:r>
      </w:hyperlink>
      <w:r>
        <w:t xml:space="preserve"> от 09.02.2009 N 11-ФЗ)</w:t>
      </w:r>
    </w:p>
    <w:p w:rsidR="00C5438F" w:rsidRDefault="00C5438F">
      <w:pPr>
        <w:pStyle w:val="ConsPlusNormal0"/>
        <w:ind w:firstLine="540"/>
        <w:jc w:val="both"/>
      </w:pPr>
    </w:p>
    <w:p w:rsidR="00C5438F" w:rsidRDefault="009A4F7E">
      <w:pPr>
        <w:pStyle w:val="ConsPlusNormal0"/>
        <w:ind w:firstLine="540"/>
        <w:jc w:val="both"/>
      </w:pPr>
      <w:r>
        <w:t>Финансирование деятельности, связанной с реализацией прав национально-культурных автономий, осуществляется за счет средств национально-культурных автономий, их учреждений и организаций, частных лиц, а также за счет иных не запрещен</w:t>
      </w:r>
      <w:r>
        <w:t>ных законом источников.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 xml:space="preserve">Федеральные органы исполнительной власти могут оказывать поддержку федеральным национально-культурным автономиям за счет средств федерального бюджета в соответствии с бюджетным </w:t>
      </w:r>
      <w:hyperlink r:id="rId74" w:tooltip="&quot;Бюджетный кодекс Российской Федерации&quot; от 31.07.1998 N 145-ФЗ (ред. от 14.07.2022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Органы государстве</w:t>
      </w:r>
      <w:r>
        <w:t>нной власти субъекта Российской Федерации в соответствии с законом субъекта Российской Федерации оказывают поддержку региональным и местным национально-культурным автономиям за счет средств бюджета субъекта Российской Федерации (за исключением субвенций, п</w:t>
      </w:r>
      <w:r>
        <w:t>редоставляемых из федерального бюджета).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Органы местного самоуправления в соответствии с муниципальными правовыми актами вправе оказывать поддержку местным национально-культурным автономиям за счет средств местного бюджета (за исключением субвенций, предос</w:t>
      </w:r>
      <w:r>
        <w:t>тавляемых из федерального бюджета и бюджета субъекта Российской Федерации).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17. Собственность национально-культурных автономий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>Национально-культурные автономии обладают правом собственности в соответствии с законодательством Российской Федерации.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18. Имущество национально-культурных автономий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органы местного самоуправления могут передавать национально-культурным автономиям, их некоммерческим учреждениям и организациям государственное и муницип</w:t>
      </w:r>
      <w:r>
        <w:t>альное имущество в собственность или аренду в порядке, установленном законодательством Российской Федерации и законодательством субъектов Российской Федерации.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Для осуществления уставных целей и деятельности национально-культурные автономии, их некоммерчес</w:t>
      </w:r>
      <w:r>
        <w:t>кие учреждения и организации могут использовать помещения, переданные им на условиях договора аренды.</w:t>
      </w:r>
    </w:p>
    <w:p w:rsidR="00C5438F" w:rsidRDefault="009A4F7E">
      <w:pPr>
        <w:pStyle w:val="ConsPlusNormal0"/>
        <w:spacing w:before="200"/>
        <w:ind w:firstLine="540"/>
        <w:jc w:val="both"/>
      </w:pPr>
      <w:r>
        <w:t>Размер платы за аренду помещений национально-культурными автономиями, их некоммерческими учреждениями и организациями определяется в порядке, установленно</w:t>
      </w:r>
      <w:r>
        <w:t xml:space="preserve">м для некоммерческих организаций культуры и образования на территории данного субъекта Российской Федерации, а также в соответствии с Гражданским </w:t>
      </w:r>
      <w:hyperlink r:id="rId75" w:tooltip="&quot;Гражданский кодекс Российской Федерации (часть вторая)&quot; от 26.01.1996 N 14-ФЗ (ред. от 01.07.2021, с изм. от 08.07.2021) (с изм. и доп., вступ. в силу с 01.01.2022) {КонсультантПлюс}">
        <w:r>
          <w:rPr>
            <w:color w:val="0000FF"/>
          </w:rPr>
          <w:t>кодексом</w:t>
        </w:r>
      </w:hyperlink>
      <w:r>
        <w:t xml:space="preserve"> </w:t>
      </w:r>
      <w:r>
        <w:t>Российской Федерации, другими федеральными законами, законами и иными нормативными правовыми актами субъектов Российской Федерации.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 xml:space="preserve">Статья 19. Утратила силу. - Федеральный </w:t>
      </w:r>
      <w:hyperlink r:id="rId76" w:tooltip="Федеральный закон от 09.02.2009 N 14-ФЗ &quot;О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09.02.2</w:t>
      </w:r>
      <w:r>
        <w:t>009 N 14-ФЗ.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 xml:space="preserve">Статья 20. Утратила силу. - Федеральный </w:t>
      </w:r>
      <w:hyperlink r:id="rId77" w:tooltip="Федеральный закон от 22.08.2004 N 122-ФЗ (ред. от 28.06.202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</w:t>
      </w:r>
      <w:r>
        <w:t>2-ФЗ.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jc w:val="center"/>
        <w:outlineLvl w:val="0"/>
      </w:pPr>
      <w:r>
        <w:t>Глава VI. ЗАКЛЮЧИТЕЛЬНЫЕ ПОЛОЖЕНИЯ</w:t>
      </w:r>
    </w:p>
    <w:p w:rsidR="00C5438F" w:rsidRDefault="00C5438F">
      <w:pPr>
        <w:pStyle w:val="ConsPlusNormal0"/>
      </w:pPr>
    </w:p>
    <w:p w:rsidR="00C5438F" w:rsidRDefault="009A4F7E">
      <w:pPr>
        <w:pStyle w:val="ConsPlusTitle0"/>
        <w:ind w:firstLine="540"/>
        <w:jc w:val="both"/>
        <w:outlineLvl w:val="1"/>
      </w:pPr>
      <w:r>
        <w:t>Статья 21. О вступлении в силу настоящего Федерального закона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C5438F" w:rsidRDefault="00C5438F">
      <w:pPr>
        <w:pStyle w:val="ConsPlusNormal0"/>
      </w:pPr>
    </w:p>
    <w:p w:rsidR="00C5438F" w:rsidRDefault="009A4F7E">
      <w:pPr>
        <w:pStyle w:val="ConsPlusNormal0"/>
        <w:jc w:val="right"/>
      </w:pPr>
      <w:r>
        <w:t>Президент</w:t>
      </w:r>
    </w:p>
    <w:p w:rsidR="00C5438F" w:rsidRDefault="009A4F7E">
      <w:pPr>
        <w:pStyle w:val="ConsPlusNormal0"/>
        <w:jc w:val="right"/>
      </w:pPr>
      <w:r>
        <w:t>Российской Федерации</w:t>
      </w:r>
    </w:p>
    <w:p w:rsidR="00C5438F" w:rsidRDefault="009A4F7E">
      <w:pPr>
        <w:pStyle w:val="ConsPlusNormal0"/>
        <w:jc w:val="right"/>
      </w:pPr>
      <w:r>
        <w:t>Б.ЕЛЬЦИН</w:t>
      </w:r>
    </w:p>
    <w:p w:rsidR="00C5438F" w:rsidRDefault="009A4F7E">
      <w:pPr>
        <w:pStyle w:val="ConsPlusNormal0"/>
      </w:pPr>
      <w:r>
        <w:t>Москва, Кремль</w:t>
      </w:r>
    </w:p>
    <w:p w:rsidR="00C5438F" w:rsidRDefault="009A4F7E">
      <w:pPr>
        <w:pStyle w:val="ConsPlusNormal0"/>
        <w:spacing w:before="200"/>
      </w:pPr>
      <w:r>
        <w:t>17 июня 199</w:t>
      </w:r>
      <w:r>
        <w:t>6 года</w:t>
      </w:r>
    </w:p>
    <w:p w:rsidR="00C5438F" w:rsidRDefault="009A4F7E">
      <w:pPr>
        <w:pStyle w:val="ConsPlusNormal0"/>
        <w:spacing w:before="200"/>
      </w:pPr>
      <w:r>
        <w:t>N 74-ФЗ</w:t>
      </w:r>
    </w:p>
    <w:p w:rsidR="00C5438F" w:rsidRDefault="00C5438F">
      <w:pPr>
        <w:pStyle w:val="ConsPlusNormal0"/>
      </w:pPr>
    </w:p>
    <w:p w:rsidR="00C5438F" w:rsidRDefault="00C5438F">
      <w:pPr>
        <w:pStyle w:val="ConsPlusNormal0"/>
      </w:pPr>
    </w:p>
    <w:p w:rsidR="00C5438F" w:rsidRDefault="00C5438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5438F">
      <w:headerReference w:type="default" r:id="rId78"/>
      <w:footerReference w:type="default" r:id="rId79"/>
      <w:headerReference w:type="first" r:id="rId80"/>
      <w:footerReference w:type="first" r:id="rId8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7E" w:rsidRDefault="009A4F7E">
      <w:r>
        <w:separator/>
      </w:r>
    </w:p>
  </w:endnote>
  <w:endnote w:type="continuationSeparator" w:id="0">
    <w:p w:rsidR="009A4F7E" w:rsidRDefault="009A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38F" w:rsidRDefault="00C543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5438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5438F" w:rsidRDefault="009A4F7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5438F" w:rsidRDefault="009A4F7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5438F" w:rsidRDefault="009A4F7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569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5691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C5438F" w:rsidRDefault="009A4F7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38F" w:rsidRDefault="00C5438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5438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5438F" w:rsidRDefault="009A4F7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5438F" w:rsidRDefault="009A4F7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5438F" w:rsidRDefault="009A4F7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569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5691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C5438F" w:rsidRDefault="009A4F7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7E" w:rsidRDefault="009A4F7E">
      <w:r>
        <w:separator/>
      </w:r>
    </w:p>
  </w:footnote>
  <w:footnote w:type="continuationSeparator" w:id="0">
    <w:p w:rsidR="009A4F7E" w:rsidRDefault="009A4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5438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5438F" w:rsidRDefault="009A4F7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17.06.1996 N 74-ФЗ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01.04.2022)</w:t>
          </w:r>
          <w:r>
            <w:rPr>
              <w:rFonts w:ascii="Tahoma" w:hAnsi="Tahoma" w:cs="Tahoma"/>
              <w:sz w:val="16"/>
              <w:szCs w:val="16"/>
            </w:rPr>
            <w:br/>
            <w:t>"О национально-культурной автономии"</w:t>
          </w:r>
        </w:p>
      </w:tc>
      <w:tc>
        <w:tcPr>
          <w:tcW w:w="2300" w:type="pct"/>
          <w:vAlign w:val="center"/>
        </w:tcPr>
        <w:p w:rsidR="00C5438F" w:rsidRDefault="009A4F7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24.08.2022</w:t>
          </w:r>
        </w:p>
      </w:tc>
    </w:tr>
  </w:tbl>
  <w:p w:rsidR="00C5438F" w:rsidRDefault="00C543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5438F" w:rsidRDefault="00C5438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5438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5438F" w:rsidRDefault="009A4F7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17.06.1996 N 74-ФЗ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01.04.2022)</w:t>
          </w:r>
          <w:r>
            <w:rPr>
              <w:rFonts w:ascii="Tahoma" w:hAnsi="Tahoma" w:cs="Tahoma"/>
              <w:sz w:val="16"/>
              <w:szCs w:val="16"/>
            </w:rPr>
            <w:br/>
            <w:t>"О национально-культурной автономии"</w:t>
          </w:r>
        </w:p>
      </w:tc>
      <w:tc>
        <w:tcPr>
          <w:tcW w:w="2300" w:type="pct"/>
          <w:vAlign w:val="center"/>
        </w:tcPr>
        <w:p w:rsidR="00C5438F" w:rsidRDefault="009A4F7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24.08.2022</w:t>
          </w:r>
        </w:p>
      </w:tc>
    </w:tr>
  </w:tbl>
  <w:p w:rsidR="00C5438F" w:rsidRDefault="00C5438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5438F" w:rsidRDefault="00C5438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438F"/>
    <w:rsid w:val="00265691"/>
    <w:rsid w:val="009A4F7E"/>
    <w:rsid w:val="00C5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D1DF"/>
  <w15:docId w15:val="{D90AB842-C5C2-483A-B047-FD394801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905AE0BDF928CBFB9AD536B987B2B70DF3E17488C7100189B4CF798C51570BF37AADF184FBEDA84EE0A80kA16G" TargetMode="External"/><Relationship Id="rId21" Type="http://schemas.openxmlformats.org/officeDocument/2006/relationships/hyperlink" Target="consultantplus://offline/ref=D905AE0BDF928CBFB9AD536B987B2B70D93F1144822C0A10C240F59FCA4A75B826AADC1C51BED39BE75ED3E024EBA817301C23185C595BkE1EG" TargetMode="External"/><Relationship Id="rId42" Type="http://schemas.openxmlformats.org/officeDocument/2006/relationships/hyperlink" Target="consultantplus://offline/ref=D905AE0BDF928CBFB9AD536B987B2B70D93713498327571ACA19F99DCD452AAF21E3D01D51BED29BED01D6F535B3A7112A022B0E405B59EEkD17G" TargetMode="External"/><Relationship Id="rId47" Type="http://schemas.openxmlformats.org/officeDocument/2006/relationships/hyperlink" Target="consultantplus://offline/ref=D905AE0BDF928CBFB9AD536B987B2B70D93713498327571ACA19F99DCD452AAF21E3D01D51BED29BEE01D6F535B3A7112A022B0E405B59EEkD17G" TargetMode="External"/><Relationship Id="rId63" Type="http://schemas.openxmlformats.org/officeDocument/2006/relationships/hyperlink" Target="consultantplus://offline/ref=D905AE0BDF928CBFB9AD536B987B2B70DE3E18488222571ACA19F99DCD452AAF21E3D01D51BED79BEA01D6F535B3A7112A022B0E405B59EEkD17G" TargetMode="External"/><Relationship Id="rId68" Type="http://schemas.openxmlformats.org/officeDocument/2006/relationships/hyperlink" Target="consultantplus://offline/ref=D905AE0BDF928CBFB9AD536B987B2B70DC3210488F27571ACA19F99DCD452AAF21E3D01D51BED398E501D6F535B3A7112A022B0E405B59EEkD17G" TargetMode="External"/><Relationship Id="rId16" Type="http://schemas.openxmlformats.org/officeDocument/2006/relationships/hyperlink" Target="consultantplus://offline/ref=D905AE0BDF928CBFB9AD536B987B2B70DE31104D8E20571ACA19F99DCD452AAF21E3D01D51BED39EEE01D6F535B3A7112A022B0E405B59EEkD17G" TargetMode="External"/><Relationship Id="rId11" Type="http://schemas.openxmlformats.org/officeDocument/2006/relationships/hyperlink" Target="consultantplus://offline/ref=D905AE0BDF928CBFB9AD536B987B2B70DC3210488F27571ACA19F99DCD452AAF21E3D01D51BED398EE01D6F535B3A7112A022B0E405B59EEkD17G" TargetMode="External"/><Relationship Id="rId32" Type="http://schemas.openxmlformats.org/officeDocument/2006/relationships/hyperlink" Target="consultantplus://offline/ref=D905AE0BDF928CBFB9AD536B987B2B70D93F1144822C0A10C240F59FCA4A75B826AADC1C51BED392E75ED3E024EBA817301C23185C595BkE1EG" TargetMode="External"/><Relationship Id="rId37" Type="http://schemas.openxmlformats.org/officeDocument/2006/relationships/hyperlink" Target="consultantplus://offline/ref=D905AE0BDF928CBFB9AD536B987B2B70D93F1144822C0A10C240F59FCA4A75B826AADC1C51BED098E75ED3E024EBA817301C23185C595BkE1EG" TargetMode="External"/><Relationship Id="rId53" Type="http://schemas.openxmlformats.org/officeDocument/2006/relationships/hyperlink" Target="consultantplus://offline/ref=D905AE0BDF928CBFB9AD536B987B2B70DE3E18488221571ACA19F99DCD452AAF21E3D01D51BDD69BE401D6F535B3A7112A022B0E405B59EEkD17G" TargetMode="External"/><Relationship Id="rId58" Type="http://schemas.openxmlformats.org/officeDocument/2006/relationships/hyperlink" Target="consultantplus://offline/ref=D905AE0BDF928CBFB9AD536B987B2B70DC32124E8723571ACA19F99DCD452AAF33E3881153BACC9AE41480A473kE14G" TargetMode="External"/><Relationship Id="rId74" Type="http://schemas.openxmlformats.org/officeDocument/2006/relationships/hyperlink" Target="consultantplus://offline/ref=D905AE0BDF928CBFB9AD536B987B2B70D934124C8625571ACA19F99DCD452AAF33E3881153BACC9AE41480A473kE14G" TargetMode="External"/><Relationship Id="rId79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D905AE0BDF928CBFB9AD536B987B2B70DE3E18488222571ACA19F99DCD452AAF21E3D01D51BED79BE901D6F535B3A7112A022B0E405B59EEkD17G" TargetMode="External"/><Relationship Id="rId82" Type="http://schemas.openxmlformats.org/officeDocument/2006/relationships/fontTable" Target="fontTable.xml"/><Relationship Id="rId19" Type="http://schemas.openxmlformats.org/officeDocument/2006/relationships/hyperlink" Target="consultantplus://offline/ref=D905AE0BDF928CBFB9AD536B987B2B70D93F1144822C0A10C240F59FCA4A75B826AADC1C51BED39AE75ED3E024EBA817301C23185C595BkE1EG" TargetMode="External"/><Relationship Id="rId14" Type="http://schemas.openxmlformats.org/officeDocument/2006/relationships/hyperlink" Target="consultantplus://offline/ref=D905AE0BDF928CBFB9AD536B987B2B70DE3E18488222571ACA19F99DCD452AAF21E3D01D51BED693EB01D6F535B3A7112A022B0E405B59EEkD17G" TargetMode="External"/><Relationship Id="rId22" Type="http://schemas.openxmlformats.org/officeDocument/2006/relationships/hyperlink" Target="consultantplus://offline/ref=D905AE0BDF928CBFB9AD536B987B2B70D93F1144822C0A10C240F59FCA4A75B826AADC1C51BED399E75ED3E024EBA817301C23185C595BkE1EG" TargetMode="External"/><Relationship Id="rId27" Type="http://schemas.openxmlformats.org/officeDocument/2006/relationships/hyperlink" Target="consultantplus://offline/ref=D905AE0BDF928CBFB9AD536B987B2B70DE3E1844852F571ACA19F99DCD452AAF21E3D01D51BEDA9BEB01D6F535B3A7112A022B0E405B59EEkD17G" TargetMode="External"/><Relationship Id="rId30" Type="http://schemas.openxmlformats.org/officeDocument/2006/relationships/hyperlink" Target="consultantplus://offline/ref=D905AE0BDF928CBFB9AD536B987B2B70D934124C8423571ACA19F99DCD452AAF21E3D01D51BED29EEC01D6F535B3A7112A022B0E405B59EEkD17G" TargetMode="External"/><Relationship Id="rId35" Type="http://schemas.openxmlformats.org/officeDocument/2006/relationships/hyperlink" Target="consultantplus://offline/ref=D905AE0BDF928CBFB9AD536B987B2B70D93F1144822C0A10C240F59FCA4A75B826AADC1C51BED09AE75ED3E024EBA817301C23185C595BkE1EG" TargetMode="External"/><Relationship Id="rId43" Type="http://schemas.openxmlformats.org/officeDocument/2006/relationships/hyperlink" Target="consultantplus://offline/ref=D905AE0BDF928CBFB9AD536B987B2B70D93713498327571ACA19F99DCD452AAF21E3D01D51BED29BEE01D6F535B3A7112A022B0E405B59EEkD17G" TargetMode="External"/><Relationship Id="rId48" Type="http://schemas.openxmlformats.org/officeDocument/2006/relationships/hyperlink" Target="consultantplus://offline/ref=D905AE0BDF928CBFB9AD536B987B2B70D937134B8224571ACA19F99DCD452AAF21E3D01951B586CBA85F8FA675F8AA1B301E2B04k51CG" TargetMode="External"/><Relationship Id="rId56" Type="http://schemas.openxmlformats.org/officeDocument/2006/relationships/hyperlink" Target="consultantplus://offline/ref=D905AE0BDF928CBFB9AD536B987B2B70DE3E134E8224571ACA19F99DCD452AAF21E3D01D51BED298ED01D6F535B3A7112A022B0E405B59EEkD17G" TargetMode="External"/><Relationship Id="rId64" Type="http://schemas.openxmlformats.org/officeDocument/2006/relationships/hyperlink" Target="consultantplus://offline/ref=D905AE0BDF928CBFB9AD536B987B2B70DE3E18488222571ACA19F99DCD452AAF21E3D01D51BED79BEB01D6F535B3A7112A022B0E405B59EEkD17G" TargetMode="External"/><Relationship Id="rId69" Type="http://schemas.openxmlformats.org/officeDocument/2006/relationships/hyperlink" Target="consultantplus://offline/ref=D905AE0BDF928CBFB9AD536B987B2B70DE3E18488222571ACA19F99DCD452AAF21E3D01D51BED798EE01D6F535B3A7112A022B0E405B59EEkD17G" TargetMode="External"/><Relationship Id="rId77" Type="http://schemas.openxmlformats.org/officeDocument/2006/relationships/hyperlink" Target="consultantplus://offline/ref=D905AE0BDF928CBFB9AD536B987B2B70DE3E18488221571ACA19F99DCD452AAF21E3D01D51BDD699ED01D6F535B3A7112A022B0E405B59EEkD17G" TargetMode="External"/><Relationship Id="rId8" Type="http://schemas.openxmlformats.org/officeDocument/2006/relationships/hyperlink" Target="consultantplus://offline/ref=D905AE0BDF928CBFB9AD536B987B2B70DE3E194E8726571ACA19F99DCD452AAF21E3D01D51BED19BE901D6F535B3A7112A022B0E405B59EEkD17G" TargetMode="External"/><Relationship Id="rId51" Type="http://schemas.openxmlformats.org/officeDocument/2006/relationships/hyperlink" Target="consultantplus://offline/ref=D905AE0BDF928CBFB9AD536B987B2B70D93713498327571ACA19F99DCD452AAF21E3D01D51BED29BE401D6F535B3A7112A022B0E405B59EEkD17G" TargetMode="External"/><Relationship Id="rId72" Type="http://schemas.openxmlformats.org/officeDocument/2006/relationships/hyperlink" Target="consultantplus://offline/ref=D905AE0BDF928CBFB9AD536B987B2B70DE3E18488221571ACA19F99DCD452AAF21E3D01D51BDD698E801D6F535B3A7112A022B0E405B59EEkD17G" TargetMode="External"/><Relationship Id="rId80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905AE0BDF928CBFB9AD536B987B2B70D53215458E2C0A10C240F59FCA4A75B826AADC1C51BED292E75ED3E024EBA817301C23185C595BkE1EG" TargetMode="External"/><Relationship Id="rId17" Type="http://schemas.openxmlformats.org/officeDocument/2006/relationships/hyperlink" Target="consultantplus://offline/ref=D905AE0BDF928CBFB9AD536B987B2B70DE3E134E8224571ACA19F99DCD452AAF21E3D01D51BED298ED01D6F535B3A7112A022B0E405B59EEkD17G" TargetMode="External"/><Relationship Id="rId25" Type="http://schemas.openxmlformats.org/officeDocument/2006/relationships/hyperlink" Target="consultantplus://offline/ref=D905AE0BDF928CBFB9AD536B987B2B70DE3E13498523571ACA19F99DCD452AAF21E3D01D51BED292EA01D6F535B3A7112A022B0E405B59EEkD17G" TargetMode="External"/><Relationship Id="rId33" Type="http://schemas.openxmlformats.org/officeDocument/2006/relationships/hyperlink" Target="consultantplus://offline/ref=D905AE0BDF928CBFB9AD536B987B2B70D93018458E2C0A10C240F59FCA4A75B826AADC1C51BED69CE75ED3E024EBA817301C23185C595BkE1EG" TargetMode="External"/><Relationship Id="rId38" Type="http://schemas.openxmlformats.org/officeDocument/2006/relationships/hyperlink" Target="consultantplus://offline/ref=D905AE0BDF928CBFB9AD536B987B2B70D934124F8122571ACA19F99DCD452AAF21E3D01D51BED292E401D6F535B3A7112A022B0E405B59EEkD17G" TargetMode="External"/><Relationship Id="rId46" Type="http://schemas.openxmlformats.org/officeDocument/2006/relationships/hyperlink" Target="consultantplus://offline/ref=D905AE0BDF928CBFB9AD536B987B2B70D937134B8224571ACA19F99DCD452AAF21E3D01858B586CBA85F8FA675F8AA1B301E2B04k51CG" TargetMode="External"/><Relationship Id="rId59" Type="http://schemas.openxmlformats.org/officeDocument/2006/relationships/hyperlink" Target="consultantplus://offline/ref=D905AE0BDF928CBFB9AD536B987B2B70DE3E18488222571ACA19F99DCD452AAF21E3D01D51BED79BEF01D6F535B3A7112A022B0E405B59EEkD17G" TargetMode="External"/><Relationship Id="rId67" Type="http://schemas.openxmlformats.org/officeDocument/2006/relationships/hyperlink" Target="consultantplus://offline/ref=D905AE0BDF928CBFB9AD536B987B2B70DE3E18488221571ACA19F99DCD452AAF21E3D01D51BDD698ED01D6F535B3A7112A022B0E405B59EEkD17G" TargetMode="External"/><Relationship Id="rId20" Type="http://schemas.openxmlformats.org/officeDocument/2006/relationships/hyperlink" Target="consultantplus://offline/ref=D905AE0BDF928CBFB9AD536B987B2B70DC3110498F2E571ACA19F99DCD452AAF21E3D01D51BED29AE501D6F535B3A7112A022B0E405B59EEkD17G" TargetMode="External"/><Relationship Id="rId41" Type="http://schemas.openxmlformats.org/officeDocument/2006/relationships/hyperlink" Target="consultantplus://offline/ref=D905AE0BDF928CBFB9AD536B987B2B70D934124F8122571ACA19F99DCD452AAF21E3D01E51B586CBA85F8FA675F8AA1B301E2B04k51CG" TargetMode="External"/><Relationship Id="rId54" Type="http://schemas.openxmlformats.org/officeDocument/2006/relationships/hyperlink" Target="consultantplus://offline/ref=D905AE0BDF928CBFB9AD536B987B2B70DE3E18488221571ACA19F99DCD452AAF21E3D01D51BDD69BE501D6F535B3A7112A022B0E405B59EEkD17G" TargetMode="External"/><Relationship Id="rId62" Type="http://schemas.openxmlformats.org/officeDocument/2006/relationships/hyperlink" Target="consultantplus://offline/ref=D905AE0BDF928CBFB9AD536B987B2B70DC3210488F27571ACA19F99DCD452AAF21E3D01D51BED398E401D6F535B3A7112A022B0E405B59EEkD17G" TargetMode="External"/><Relationship Id="rId70" Type="http://schemas.openxmlformats.org/officeDocument/2006/relationships/hyperlink" Target="consultantplus://offline/ref=D905AE0BDF928CBFB9AD536B987B2B70DE3E18488222571ACA19F99DCD452AAF21E3D01D51BED798EF01D6F535B3A7112A022B0E405B59EEkD17G" TargetMode="External"/><Relationship Id="rId75" Type="http://schemas.openxmlformats.org/officeDocument/2006/relationships/hyperlink" Target="consultantplus://offline/ref=D905AE0BDF928CBFB9AD536B987B2B70DE31174D8522571ACA19F99DCD452AAF21E3D01D51BED493EE01D6F535B3A7112A022B0E405B59EEkD17G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05AE0BDF928CBFB9AD536B987B2B70DE3611488722571ACA19F99DCD452AAF21E3D01D51BED19EEA01D6F535B3A7112A022B0E405B59EEkD17G" TargetMode="External"/><Relationship Id="rId15" Type="http://schemas.openxmlformats.org/officeDocument/2006/relationships/hyperlink" Target="consultantplus://offline/ref=D905AE0BDF928CBFB9AD536B987B2B70DC3110498F2E571ACA19F99DCD452AAF21E3D01D51BED29AE401D6F535B3A7112A022B0E405B59EEkD17G" TargetMode="External"/><Relationship Id="rId23" Type="http://schemas.openxmlformats.org/officeDocument/2006/relationships/hyperlink" Target="consultantplus://offline/ref=D905AE0BDF928CBFB9AD536B987B2B70DF3E17488C7100189B4CF798C51570BF37AADF184FBEDA84EE0A80kA16G" TargetMode="External"/><Relationship Id="rId28" Type="http://schemas.openxmlformats.org/officeDocument/2006/relationships/hyperlink" Target="consultantplus://offline/ref=D905AE0BDF928CBFB9AD536B987B2B70DE31104D8E20571ACA19F99DCD452AAF21E3D01D51BED39EEE01D6F535B3A7112A022B0E405B59EEkD17G" TargetMode="External"/><Relationship Id="rId36" Type="http://schemas.openxmlformats.org/officeDocument/2006/relationships/hyperlink" Target="consultantplus://offline/ref=D905AE0BDF928CBFB9AD536B987B2B70D93F1144822C0A10C240F59FCA4A75B826AADC1C51BED09BE75ED3E024EBA817301C23185C595BkE1EG" TargetMode="External"/><Relationship Id="rId49" Type="http://schemas.openxmlformats.org/officeDocument/2006/relationships/hyperlink" Target="consultantplus://offline/ref=D905AE0BDF928CBFB9AD536B987B2B70D93713498327571ACA19F99DCD452AAF21E3D01D51BED29BEE01D6F535B3A7112A022B0E405B59EEkD17G" TargetMode="External"/><Relationship Id="rId57" Type="http://schemas.openxmlformats.org/officeDocument/2006/relationships/hyperlink" Target="consultantplus://offline/ref=D905AE0BDF928CBFB9AD536B987B2B70D934124F8123571ACA19F99DCD452AAF21E3D01D51BED09FED01D6F535B3A7112A022B0E405B59EEkD17G" TargetMode="External"/><Relationship Id="rId10" Type="http://schemas.openxmlformats.org/officeDocument/2006/relationships/hyperlink" Target="consultantplus://offline/ref=D905AE0BDF928CBFB9AD536B987B2B70D8301744862C0A10C240F59FCA4A75B826AADC1C51BED292E75ED3E024EBA817301C23185C595BkE1EG" TargetMode="External"/><Relationship Id="rId31" Type="http://schemas.openxmlformats.org/officeDocument/2006/relationships/hyperlink" Target="consultantplus://offline/ref=D905AE0BDF928CBFB9AD536B987B2B70DE3E18488222571ACA19F99DCD452AAF21E3D01D51BED693E401D6F535B3A7112A022B0E405B59EEkD17G" TargetMode="External"/><Relationship Id="rId44" Type="http://schemas.openxmlformats.org/officeDocument/2006/relationships/hyperlink" Target="consultantplus://offline/ref=D905AE0BDF928CBFB9AD536B987B2B70D93713498327571ACA19F99DCD452AAF21E3D01D51BED29BE801D6F535B3A7112A022B0E405B59EEkD17G" TargetMode="External"/><Relationship Id="rId52" Type="http://schemas.openxmlformats.org/officeDocument/2006/relationships/hyperlink" Target="consultantplus://offline/ref=D905AE0BDF928CBFB9AD536B987B2B70DF3E17488C7100189B4CF798C51562BF6FA6DD1C50BED691B85BC6F17CE4AE0D2E1435045E5Bk51BG" TargetMode="External"/><Relationship Id="rId60" Type="http://schemas.openxmlformats.org/officeDocument/2006/relationships/hyperlink" Target="consultantplus://offline/ref=D905AE0BDF928CBFB9AD536B987B2B70D934124F8123571ACA19F99DCD452AAF21E3D01D51BEDB93E901D6F535B3A7112A022B0E405B59EEkD17G" TargetMode="External"/><Relationship Id="rId65" Type="http://schemas.openxmlformats.org/officeDocument/2006/relationships/hyperlink" Target="consultantplus://offline/ref=D905AE0BDF928CBFB9AD536B987B2B70DE3E18488222571ACA19F99DCD452AAF21E3D01D51BED79BE401D6F535B3A7112A022B0E405B59EEkD17G" TargetMode="External"/><Relationship Id="rId73" Type="http://schemas.openxmlformats.org/officeDocument/2006/relationships/hyperlink" Target="consultantplus://offline/ref=D905AE0BDF928CBFB9AD536B987B2B70D53215458E2C0A10C240F59FCA4A75B826AADC1C51BED292E75ED3E024EBA817301C23185C595BkE1EG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905AE0BDF928CBFB9AD536B987B2B70DE3E18488221571ACA19F99DCD452AAF21E3D01D51BDD69BE901D6F535B3A7112A022B0E405B59EEkD17G" TargetMode="External"/><Relationship Id="rId13" Type="http://schemas.openxmlformats.org/officeDocument/2006/relationships/hyperlink" Target="consultantplus://offline/ref=D905AE0BDF928CBFB9AD536B987B2B70D5321544852C0A10C240F59FCA4A75B826AADC1C51BED293E75ED3E024EBA817301C23185C595BkE1EG" TargetMode="External"/><Relationship Id="rId18" Type="http://schemas.openxmlformats.org/officeDocument/2006/relationships/hyperlink" Target="consultantplus://offline/ref=D905AE0BDF928CBFB9AD536B987B2B70D93713498327571ACA19F99DCD452AAF21E3D01D51BED29AE501D6F535B3A7112A022B0E405B59EEkD17G" TargetMode="External"/><Relationship Id="rId39" Type="http://schemas.openxmlformats.org/officeDocument/2006/relationships/hyperlink" Target="consultantplus://offline/ref=D905AE0BDF928CBFB9AD536B987B2B70D832194B8F2C0A10C240F59FCA4A75AA26F2D01E55A0D292F20882A6k713G" TargetMode="External"/><Relationship Id="rId34" Type="http://schemas.openxmlformats.org/officeDocument/2006/relationships/hyperlink" Target="consultantplus://offline/ref=D905AE0BDF928CBFB9AD536B987B2B70D93F1144822C0A10C240F59FCA4A75B826AADC1C51BED393E75ED3E024EBA817301C23185C595BkE1EG" TargetMode="External"/><Relationship Id="rId50" Type="http://schemas.openxmlformats.org/officeDocument/2006/relationships/hyperlink" Target="consultantplus://offline/ref=D905AE0BDF928CBFB9AD536B987B2B70D937134B8224571ACA19F99DCD452AAF21E3D01950B586CBA85F8FA675F8AA1B301E2B04k51CG" TargetMode="External"/><Relationship Id="rId55" Type="http://schemas.openxmlformats.org/officeDocument/2006/relationships/hyperlink" Target="consultantplus://offline/ref=D905AE0BDF928CBFB9AD536B987B2B70DE3E18488222571ACA19F99DCD452AAF21E3D01D51BED693E501D6F535B3A7112A022B0E405B59EEkD17G" TargetMode="External"/><Relationship Id="rId76" Type="http://schemas.openxmlformats.org/officeDocument/2006/relationships/hyperlink" Target="consultantplus://offline/ref=D905AE0BDF928CBFB9AD536B987B2B70D5321544852C0A10C240F59FCA4A75B826AADC1C51BED293E75ED3E024EBA817301C23185C595BkE1EG" TargetMode="External"/><Relationship Id="rId7" Type="http://schemas.openxmlformats.org/officeDocument/2006/relationships/hyperlink" Target="consultantplus://offline/ref=D905AE0BDF928CBFB9AD536B987B2B70D93F1144822C0A10C240F59FCA4A75B826AADC1C51BED292E75ED3E024EBA817301C23185C595BkE1EG" TargetMode="External"/><Relationship Id="rId71" Type="http://schemas.openxmlformats.org/officeDocument/2006/relationships/hyperlink" Target="consultantplus://offline/ref=D905AE0BDF928CBFB9AD536B987B2B70DE3E18488221571ACA19F99DCD452AAF21E3D01D51BDD698EF01D6F535B3A7112A022B0E405B59EEkD17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905AE0BDF928CBFB9AD536B987B2B70DC3110498F2E571ACA19F99DCD452AAF21E3D01D51BED29BEC01D6F535B3A7112A022B0E405B59EEkD17G" TargetMode="External"/><Relationship Id="rId24" Type="http://schemas.openxmlformats.org/officeDocument/2006/relationships/hyperlink" Target="consultantplus://offline/ref=D905AE0BDF928CBFB9AD536B987B2B70D934124F8122571ACA19F99DCD452AAF33E3881153BACC9AE41480A473kE14G" TargetMode="External"/><Relationship Id="rId40" Type="http://schemas.openxmlformats.org/officeDocument/2006/relationships/hyperlink" Target="consultantplus://offline/ref=D905AE0BDF928CBFB9AD536B987B2B70D934124F8122571ACA19F99DCD452AAF21E3D01D51BED29EEE01D6F535B3A7112A022B0E405B59EEkD17G" TargetMode="External"/><Relationship Id="rId45" Type="http://schemas.openxmlformats.org/officeDocument/2006/relationships/hyperlink" Target="consultantplus://offline/ref=D905AE0BDF928CBFB9AD536B987B2B70D93713498327571ACA19F99DCD452AAF21E3D01D51BED29BEE01D6F535B3A7112A022B0E405B59EEkD17G" TargetMode="External"/><Relationship Id="rId66" Type="http://schemas.openxmlformats.org/officeDocument/2006/relationships/hyperlink" Target="consultantplus://offline/ref=D905AE0BDF928CBFB9AD536B987B2B70DE3E18488222571ACA19F99DCD452AAF21E3D01D51BED79BE501D6F535B3A7112A022B0E405B59EEkD17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8569</Words>
  <Characters>48844</Characters>
  <Application>Microsoft Office Word</Application>
  <DocSecurity>0</DocSecurity>
  <Lines>407</Lines>
  <Paragraphs>114</Paragraphs>
  <ScaleCrop>false</ScaleCrop>
  <Company>КонсультантПлюс Версия 4022.00.21</Company>
  <LinksUpToDate>false</LinksUpToDate>
  <CharactersWithSpaces>57299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17.06.1996 N 74-ФЗ
(ред. от 01.04.2022)
"О национально-культурной автономии"</dc:title>
  <cp:lastModifiedBy>local_epk</cp:lastModifiedBy>
  <cp:revision>2</cp:revision>
  <dcterms:created xsi:type="dcterms:W3CDTF">2022-08-24T06:53:00Z</dcterms:created>
  <dcterms:modified xsi:type="dcterms:W3CDTF">2022-08-31T12:39:00Z</dcterms:modified>
</cp:coreProperties>
</file>