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720189" w:rsidRPr="00720189" w:rsidTr="007201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0189" w:rsidRPr="00720189" w:rsidRDefault="007201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0189">
              <w:rPr>
                <w:rFonts w:ascii="Times New Roman" w:hAnsi="Times New Roman" w:cs="Times New Roman"/>
                <w:sz w:val="28"/>
                <w:szCs w:val="28"/>
              </w:rPr>
              <w:t>17 июня 1996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20189" w:rsidRPr="00720189" w:rsidRDefault="0072018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189">
              <w:rPr>
                <w:rFonts w:ascii="Times New Roman" w:hAnsi="Times New Roman" w:cs="Times New Roman"/>
                <w:sz w:val="28"/>
                <w:szCs w:val="28"/>
              </w:rPr>
              <w:t>№ 74-ФЗ</w:t>
            </w:r>
          </w:p>
        </w:tc>
      </w:tr>
    </w:tbl>
    <w:p w:rsidR="00720189" w:rsidRPr="00720189" w:rsidRDefault="007201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 НАЦИОНАЛЬНО-КУЛЬТУРНОЙ АВТОНОМИИ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Принят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22 мая 1996 года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Одобрен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5 июня 1996 года</w:t>
      </w:r>
    </w:p>
    <w:p w:rsidR="00720189" w:rsidRPr="00720189" w:rsidRDefault="007201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Настоящий Федеральный закон определяет правовые основы национально-культурной автономии в Российской Федерации, создает правовые условия взаимодействия государства и общества для защиты национальных интересов граждан Российской Федерации в процессе выбора ими путей и форм своего национально-культурного развития.</w:t>
      </w:r>
    </w:p>
    <w:p w:rsidR="00720189" w:rsidRPr="00720189" w:rsidRDefault="00720189" w:rsidP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720189" w:rsidRPr="00720189" w:rsidRDefault="00720189" w:rsidP="00720189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1. Понятие 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Национально-культурная автономия в Российской Федерации (далее - национально-культурная автономия) - это форма национально-культурного самоопределения, представляющая собой объединение граждан Российской Федерации, относящих себя к определенной этнической общности, находящейся в ситуации национального меньшинства на соответствующей территории, на основе их добровольной самоорганизации в целях самостоятельного решения вопросов сохранения самобытности, развития языка, образования, национальной культуры, укрепления единства российской нации, гармонизации межэтнических отношений, содействия межрелигиозному диалогу, а также осуществления деятельности, направленной на социальную и культурную адаптацию и интеграцию мигрантов.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10.11.2003 </w:t>
      </w:r>
      <w:hyperlink r:id="rId4">
        <w:r w:rsidRPr="00720189">
          <w:rPr>
            <w:rFonts w:ascii="Times New Roman" w:hAnsi="Times New Roman" w:cs="Times New Roman"/>
            <w:sz w:val="28"/>
            <w:szCs w:val="28"/>
          </w:rPr>
          <w:t>№ 136-ФЗ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, от 04.11.2014 </w:t>
      </w:r>
      <w:r w:rsidRPr="00720189">
        <w:rPr>
          <w:rFonts w:ascii="Times New Roman" w:hAnsi="Times New Roman" w:cs="Times New Roman"/>
          <w:sz w:val="28"/>
          <w:szCs w:val="28"/>
        </w:rPr>
        <w:br/>
      </w:r>
      <w:hyperlink r:id="rId5">
        <w:r w:rsidRPr="00720189">
          <w:rPr>
            <w:rFonts w:ascii="Times New Roman" w:hAnsi="Times New Roman" w:cs="Times New Roman"/>
            <w:sz w:val="28"/>
            <w:szCs w:val="28"/>
          </w:rPr>
          <w:t>№ 336-ФЗ</w:t>
        </w:r>
      </w:hyperlink>
      <w:r w:rsidRPr="00720189">
        <w:rPr>
          <w:rFonts w:ascii="Times New Roman" w:hAnsi="Times New Roman" w:cs="Times New Roman"/>
          <w:sz w:val="28"/>
          <w:szCs w:val="28"/>
        </w:rPr>
        <w:t>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Национально-культурная автономия является видом общественного </w:t>
      </w:r>
      <w:r w:rsidRPr="00720189">
        <w:rPr>
          <w:rFonts w:ascii="Times New Roman" w:hAnsi="Times New Roman" w:cs="Times New Roman"/>
          <w:sz w:val="28"/>
          <w:szCs w:val="28"/>
        </w:rPr>
        <w:lastRenderedPageBreak/>
        <w:t>объединения. Организационно-правовой формой национально-культурной автономии является общественная организация.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вторая введена Федеральным </w:t>
      </w:r>
      <w:hyperlink r:id="rId6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2. Принципы 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Национально-культурная автономия основывается на принципах: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свободного волеизъявления граждан при отнесении себя к определенной этнической общности;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самоорганизации и самоуправления;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многообразия форм внутренней организации национально-культурной автономии;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сочетания общественной инициативы с государственной поддержкой;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уважения языка, культуры, традиций и обычаев граждан различных этнических общностей;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законности.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3. Правовое регулирование 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Правовое регулирование национально-культурной автономии осуществляется в соответствии с </w:t>
      </w:r>
      <w:hyperlink r:id="rId8">
        <w:r w:rsidRPr="0072018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Федеральным законом, Федеральным </w:t>
      </w:r>
      <w:hyperlink r:id="rId9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19 мая 1995 года № 82-ФЗ «Об общественных объединениях», другими федеральными </w:t>
      </w:r>
      <w:hyperlink r:id="rId10">
        <w:r w:rsidRPr="00720189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Федерации, законами и иными нормативными правовыми актами субъектов Российской Федерации, а также с общепризнанными принципами и нормами международного права и международными договорами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">
        <w:r w:rsidRPr="0072018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2">
        <w:r w:rsidRPr="00720189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20189">
        <w:rPr>
          <w:rFonts w:ascii="Times New Roman" w:hAnsi="Times New Roman" w:cs="Times New Roman"/>
          <w:sz w:val="28"/>
          <w:szCs w:val="28"/>
        </w:rPr>
        <w:t>, определенном федеральным конституционным законом.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третья введена Федеральным </w:t>
      </w:r>
      <w:hyperlink r:id="rId13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08.12.2020 № 429-ФЗ)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Статья 4. Права 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Национально-культурная автономия имеет право: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получать поддержку со стороны органов государственной власти и органов местного самоуправления, необходимую для сохранения национальной самобытности, развития национального (родного) языка и национальной культуры, укрепления единства российской нации, гармонизации межэтнических отношений, содействия межрелигиозному диалогу, а также осуществления деятельности, направленной на социальную и культурную адаптацию и интеграцию мигрантов;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4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04.11.2014 № 336-ФЗ)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обращаться в органы законодательной (представительной) и исполнительной власти, органы местного самоуправления, представляя свои национально-культурные интересы;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создавать средства массовой информации в порядке, установленном </w:t>
      </w:r>
      <w:hyperlink r:id="rId15">
        <w:r w:rsidRPr="0072018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Федерации, получать и распространять информацию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сохранять и обогащать историческое и культурное наследие, иметь свободный доступ к национальным культурным ценностям;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следовать национальным традициям и обычаям, возрождать и развивать художественные народные промыслы и ремесла;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создавать частные образовательные организации и научные организации, учреждения культуры и обеспечивать их функционирование в соответствии с законодательством Российской Федерации;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участвовать через своих полномочных представителей в деятельности международных неправительственных организаций;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устанавливать на основании законодательства Российской Федерации и поддерживать без какой-либо дискриминации гуманитарные контакты с гражданами, общественными организациями иностранных государств.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Федеральными законами, конституциями (уставами), законами субъектов Российской Федерации национально-культурной автономии могут быть предоставлены и иные права в сферах образования и культуры.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Участие или неучастие в деятельности национально-культурной автономии не может служить основанием для ограничения прав граждан Российской Федерации, равно как и национальная принадлежность не может служить основанием для ограничения их участия или неучастия в деятельности национально-культурной автономии.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Право на национально-культурную автономию не является правом на национально-территориальное самоопределение.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Осуществление права на национально-культурную автономию не должно наносить ущерб интересам других этнических общностей.</w:t>
      </w:r>
    </w:p>
    <w:p w:rsidR="00720189" w:rsidRPr="00720189" w:rsidRDefault="00720189" w:rsidP="00720189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Глава II. СИСТЕМА НАЦИОНАЛЬНО-КУЛЬТУРНОЙ АВТОНОМИИ.</w:t>
      </w:r>
    </w:p>
    <w:p w:rsidR="00720189" w:rsidRPr="00720189" w:rsidRDefault="00720189" w:rsidP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ПОРЯДОК УЧРЕЖДЕНИЯ И РЕГИСТРАЦИИ</w:t>
      </w:r>
    </w:p>
    <w:p w:rsidR="00720189" w:rsidRPr="00720189" w:rsidRDefault="00720189" w:rsidP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5. Организационные основы 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Организационные основы национально-культурной автономии определяются спецификой расселения граждан Российской Федерации, относящих себя к определенным этническим общностям, и уставами национально-культурных автономий.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Национально-культурная автономия может быть местной, региональной, федеральной.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вторая в ред. Федерального </w:t>
      </w:r>
      <w:hyperlink r:id="rId17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Местные национально-культурные автономии граждан Российской Федерации, относящих себя к определенной этнической общности, могут образовывать региональную национально-культурную автономию граждан Российской Федерации, относящих себя к определенной этнической общности.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третья в ред. Федерального </w:t>
      </w:r>
      <w:hyperlink r:id="rId18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Региональные национально-культурные автономии двух и более субъектов Российской Федерации могут создавать органы межрегиональной координации своей деятельности. Такие органы не являются межрегиональными национально-культурными автономиями.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четвертая в ред. Федерального </w:t>
      </w:r>
      <w:hyperlink r:id="rId19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Федеральная национально-культурная автономия граждан Российской Федерации, относящих себя к определенной этнической общности, учреждается не менее чем половиной зарегистрированных региональных национально-культурных автономий граждан Российской Федерации, относящих себя к определенной этнической общности.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пятая в ред. Федерального </w:t>
      </w:r>
      <w:hyperlink r:id="rId20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Федеральные, региональные национально-культурные автономии граждан Российской Федерации, относящих себя к определенным этническим общностям, имеющим соответствующие республику или автономный округ, автономную область, и органы государственной власти субъектов Российской Федерации могут координировать свою деятельность, участвовать в разработке федеральных и региональных программ в области сохранения и развития национальных (родных) языков и национальной культуры на основе взаимных </w:t>
      </w:r>
      <w:r w:rsidRPr="00720189">
        <w:rPr>
          <w:rFonts w:ascii="Times New Roman" w:hAnsi="Times New Roman" w:cs="Times New Roman"/>
          <w:sz w:val="28"/>
          <w:szCs w:val="28"/>
        </w:rPr>
        <w:lastRenderedPageBreak/>
        <w:t>соглашений и договоров федеральных, региональных национально-культурных автономий и субъектов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6. Порядок образования, государственной регистрации, реорганизации и (или) ликвидации национально-культурной автономии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1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10.11.2003 № 136-ФЗ)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Образование, государственная регистрация, реорганизация и (или) ликвидация национально-культурной автономии осуществляются в порядке, установленном настоящим Федеральным законом, Федеральным </w:t>
      </w:r>
      <w:hyperlink r:id="rId22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19 мая 1995 года № 82-ФЗ «Об общественных объединениях» и иными федеральными </w:t>
      </w:r>
      <w:hyperlink r:id="rId23">
        <w:r w:rsidRPr="00720189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720189">
        <w:rPr>
          <w:rFonts w:ascii="Times New Roman" w:hAnsi="Times New Roman" w:cs="Times New Roman"/>
          <w:sz w:val="28"/>
          <w:szCs w:val="28"/>
        </w:rPr>
        <w:t>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Местная национально-культурная автономия учреждается на общем собрании (сходе) гражданами Российской Федерации, относящими себя к определенной этнической общности и постоянно проживающими на территории соответствующего муниципального образования. Учредителями местной национально-культурной автономии наряду с гражданами Российской Федерации могут выступать зарегистрированные общественные объединения граждан Российской Федерации, относящих себя к определенной этнической общности, действующие на территории соответствующего муниципального образования.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Делегаты местных национально-культурных автономий граждан Российской Федерации, относящих себя к определенной этнической общности, на конференции (съезде) могут учредить региональную национально-культурную автономию в пределах субъекта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Делегаты региональных национально-культурных автономий граждан Российской Федерации, относящих себя к определенной этнической общности, на съезде могут учредить федеральную национально-культурную автономию.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Национально-культурные автономии образуют руководящие и контрольно-ревизионные органы. Порядок формирования, функции и названия таких органов определяются уставом национально-культурной автономии в соответствии с </w:t>
      </w:r>
      <w:hyperlink r:id="rId24">
        <w:r w:rsidRPr="0072018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Порядок приема в члены национально-культурной автономии определяется уставом соответствующей национально-культурной автономии.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местных, региональных и федеральных национально-культурных автономий производится в соответствии с </w:t>
      </w:r>
      <w:hyperlink r:id="rId25">
        <w:r w:rsidRPr="0072018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Для государственной регистрации национально-культурной автономии в числе других документов должны быть представлены документы, подтверждающие, что не менее чем за три месяца до проведения учредительной </w:t>
      </w:r>
      <w:r w:rsidRPr="00720189">
        <w:rPr>
          <w:rFonts w:ascii="Times New Roman" w:hAnsi="Times New Roman" w:cs="Times New Roman"/>
          <w:sz w:val="28"/>
          <w:szCs w:val="28"/>
        </w:rPr>
        <w:lastRenderedPageBreak/>
        <w:t>конференции (съезда) федеральной или региональной национально-культурной автономии и не менее чем за один месяц до проведения учредительного собрания (схода) местной национально-культурной автономии были сделаны сообщения о предстоящем учреждении национально-культурной автономии в средствах массовой информации, продукция которых распространяется на соответствующей территории.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Часть девятая утратила силу. - Федеральный </w:t>
      </w:r>
      <w:hyperlink r:id="rId26">
        <w:r w:rsidRPr="007201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№ 89-ФЗ.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Сообщение о предстоящем учреждении федеральной или региональной национально-культурной автономии должно быть направлено одним из инициаторов учреждения национально-культурной автономии в федеральный орган исполнительной власти, осуществляющий функции по выработке и реализации государственной национальной политики Российской Федерации, не менее чем за три месяца до проведения учредительной конференции (съезда) федеральной или региональной национально-культурной автономии.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десятая введена Федеральным </w:t>
      </w:r>
      <w:hyperlink r:id="rId27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№ 89-ФЗ)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выработке и реализации государственной национальной политики Российской Федерации, вправе направлять своих представителей для участия в учредительной конференции (съезде) федеральной или региональной национально-культурной автономии.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одиннадцатая введена Федеральным </w:t>
      </w:r>
      <w:hyperlink r:id="rId28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</w:t>
      </w:r>
      <w:r>
        <w:rPr>
          <w:rFonts w:ascii="Times New Roman" w:hAnsi="Times New Roman" w:cs="Times New Roman"/>
          <w:sz w:val="28"/>
          <w:szCs w:val="28"/>
        </w:rPr>
        <w:br/>
      </w:r>
      <w:r w:rsidRPr="00720189">
        <w:rPr>
          <w:rFonts w:ascii="Times New Roman" w:hAnsi="Times New Roman" w:cs="Times New Roman"/>
          <w:sz w:val="28"/>
          <w:szCs w:val="28"/>
        </w:rPr>
        <w:t>№ 89-ФЗ)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выработке и реализации государственной национальной политики Российской Федерации, осуществляет ведение реестра национально-культурных автономий на основании сведений, предоставляемых федеральным органом исполнительной власти, уполномоченным в сфере регистрации некоммерческих организаций, или его территориальными органами.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двенадцатая введена Федеральным </w:t>
      </w:r>
      <w:hyperlink r:id="rId29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№ 89-ФЗ)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Pr="0072018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ведения реестра национально-культурных автономий, состав включаемых в него сведений и порядок осуществления в связи с ведением реестра национально-культурных автономий межведомственного взаимодействия определяются Правительством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тринадцатая введена Федеральным </w:t>
      </w:r>
      <w:hyperlink r:id="rId31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№ 89-ФЗ)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Реестр национально-культурных автономий является открытым для всеобщего ознакомления и подлежит размещению в информационно-телекоммуникационной сети «Интернет».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(часть четырнадцатая введена Федеральным </w:t>
      </w:r>
      <w:hyperlink r:id="rId32">
        <w:r w:rsidRPr="0072018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</w:t>
      </w:r>
      <w:r>
        <w:rPr>
          <w:rFonts w:ascii="Times New Roman" w:hAnsi="Times New Roman" w:cs="Times New Roman"/>
          <w:sz w:val="28"/>
          <w:szCs w:val="28"/>
        </w:rPr>
        <w:br/>
      </w:r>
      <w:r w:rsidRPr="00720189">
        <w:rPr>
          <w:rFonts w:ascii="Times New Roman" w:hAnsi="Times New Roman" w:cs="Times New Roman"/>
          <w:sz w:val="28"/>
          <w:szCs w:val="28"/>
        </w:rPr>
        <w:t>№ 89-ФЗ)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Статья 7. Консультативный совет по делам национально-культурных автономий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3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01.04.2022 № 89-ФЗ)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6"/>
      <w:bookmarkEnd w:id="0"/>
      <w:r w:rsidRPr="00720189">
        <w:rPr>
          <w:rFonts w:ascii="Times New Roman" w:hAnsi="Times New Roman" w:cs="Times New Roman"/>
          <w:sz w:val="28"/>
          <w:szCs w:val="28"/>
        </w:rPr>
        <w:t>При федеральном органе исполнительной власти, осуществляющем функции по выработке и реализации государственной национальной политики Российской Федерации, может создаваться консультативный совет по делам национально-культурных автономий, действующий на общественных началах.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Консультативный совет по делам национально-культурных автономий состоит из представителей федеральных национально-культурных автономий.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Порядок создания и деятельности консультативного совета по делам национально-культурных автономий определяется федеральным органом исполнительной власти, указанным в </w:t>
      </w:r>
      <w:hyperlink w:anchor="P116">
        <w:r w:rsidRPr="00720189">
          <w:rPr>
            <w:rFonts w:ascii="Times New Roman" w:hAnsi="Times New Roman" w:cs="Times New Roman"/>
            <w:sz w:val="28"/>
            <w:szCs w:val="28"/>
          </w:rPr>
          <w:t>части первой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Консультативный совет по делам национально-культурных автономий: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вырабатывает для федеральных органов государственной власти предложения по вопросам сохранения самобытности народов Российской Федерации, сохранения и развития национальных (родных) языков и национальной культуры, укрепления единства российской нации, гармонизации межэтнических отношений, а также осуществления деятельности, направленной на социальную и культурную адаптацию и интеграцию мигрантов;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участвует в подготовке проектов нормативных правовых актов, программ в области сохранения самобытности народов Российской Федерации, сохранения и развития национальных (родных) языков и национальной культуры, укрепления единства российской нации, гармонизации межэтнических отношений и осуществления деятельности, направленной на социальную и культурную адаптацию и интеграцию мигрантов, а также в принятии других решений, затрагивающих права и законные интересы граждан Российской Федерации, относящих себя к определенным этническим общностям, находящимся в ситуации национального меньшинства на соответствующих территориях;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содействует взаимодействию национально-культурных автономий, установлению и укреплению связей между ними.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Консультативный совет по делам национально-культурных автономий может вносить предложения о кандидатурах для включения в состав общественных советов и иных консультативных совещательных органов, создаваемых при государственных органах, в ведении которых находятся вопросы реализации государственной национальной политики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Глава III. ОБЕСПЕЧЕНИЕ ПРАВА НА СОХРАНЕНИЕ, РАЗВИТИЕ</w:t>
      </w: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И ИСПОЛЬЗОВАНИЕ НАЦИОНАЛЬНОГО (РОДНОГО) ЯЗЫКА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8. Государственная защита национальных (родных) языков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Российская Федерация обеспечивает социальную, экономическую и правовую защиту национальных (родных) языков на территории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Право граждан Российской Федерации на сохранение, развитие национального (родного) языка, свободу выбора и использования языка общения, воспитания и обучения устанавливается </w:t>
      </w:r>
      <w:hyperlink r:id="rId34">
        <w:r w:rsidRPr="0072018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конституциями (уставами) и законами субъектов Российской Федерации, настоящим Федеральным законом.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9. Обеспечение права на сохранение и развитие национального (родного) языка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Органы государственной власти Российской Федерации, органы государственной власти субъектов Российской Федерации: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обеспечивают проведение государственной политики, направленной на сохранение и развитие национальных (родных) языков;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оказывают организационную и иную поддержку национально-культурным автономиям в разработке и реализации государственных программ в области сохранения и развития национальных (родных) языков.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5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22.08.2004 № 122-ФЗ)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 могут содействовать национально-культурным автономиям в: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6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22.08.2004 № 122-ФЗ)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издании книг, выпуске периодической печати, организации телерадиовещания, создании средств массовой информации как на русском, так и на национальных (родных) языках;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обмене теле- и радиопрограммами, аудио- и видеоматериалами, печатной продукцией на национальных (родных) языках между субъектами Российской Федерации, а также между Российской Федерацией и иностранными государствами.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10. Право на получение основного общего образования на национальном (родном) языке и на выбор языка воспитания и обучения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Граждане Российской Федерации, относящие себя к определенным этническим общностям, имеют право на получение основного общего образования на национальном (родном) языке и на выбор языка воспитания и обучения в рамках возможностей, предоставляемых системой образования в соответствии с законодательством Российской Федерации и законодательством субъектов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11. Обеспечение национально-культурными автономиями права на выбор языка воспитания и обучения и на получение основного общего образования на национальном (родном) языке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7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В целях обеспечения права на выбор языка воспитания и обучения и на получение основного общего образования на национальном (родном) языке национально-культурные автономии могут: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создавать частные дошкольные образовательные организации или группы в таких организациях, обучение и воспитание в которых осуществляются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создавать частные общеобразовательные организации, частные профессиональные образовательные организации и частные образовательные организации высшего образования, обучение в которых осуществляется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учреждать иные частные образовательные организации, обучение в которых осуществляется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участвовать в разработке образовательных программ, реализуемых образовательными организациями, созданными национально-культурными автономиями, издавать учебники, учебные пособия и другую учебную литературу, необходимые для обеспечения права на получение образования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вносить предложения в федеральные органы исполнительной власти, органы исполнительной власти субъектов Российской Федерации, органы местного самоуправления муниципальных районов, органы местного самоуправления муниципальных округов, органы местного самоуправления городских округов о создании классов, учебных групп в государственных и муниципальных образовательных организациях, обучение в которых осуществляется на национальном (родном) языке, а также государственных и муниципальных образовательных организациях, в которых осуществляются обучение на государственном языке Российской Федерации и углубленное изучение национального (родного) языка, национальной истории и культуры;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38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30.04.2021 № 114-ФЗ)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участвовать в соответствии с законодательством об образовании в разработке федеральных государственных образовательных стандартов, федеральных государственных требований, а также примерных основных образовательных программ, реализуемых на национальном (родном) языке и иных языках;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организовывать подготовку и дополнительное профессиональное образование педагогических и иных работников для частных образовательных организаций;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заключать договоры с неправительственными организациями за пределами Российской Федерации о создании условий для реализации права на получение образования на национальном (родном) языке, в частности договоры о подготовке педагогических работников, об обеспечении учебно-методическими материалами, учебниками и учебными пособиями, художественной литературой и аудиовизуальными средствами обучения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осуществлять в соответствии с законодательством Российской Федерации и законодательством субъектов Российской Федерации другие мероприятия по обеспечению права на выбор языка воспитания и обучения и на обучение на национальном (родном) языке.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Частные образовательные организации, осуществляющие обучение на национальном (родном) языке, обеспечивают изучение государственного языка Российской Федерации в соответствии с </w:t>
      </w:r>
      <w:hyperlink r:id="rId39">
        <w:r w:rsidRPr="0072018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государственными образовательными </w:t>
      </w:r>
      <w:hyperlink r:id="rId40">
        <w:r w:rsidRPr="00720189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 w:rsidRPr="00720189">
        <w:rPr>
          <w:rFonts w:ascii="Times New Roman" w:hAnsi="Times New Roman" w:cs="Times New Roman"/>
          <w:sz w:val="28"/>
          <w:szCs w:val="28"/>
        </w:rPr>
        <w:t>, а также изучение государственных языков субъектов Российской Федерации в соответствии с законодательством этих субъектов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12. Обеспечение федеральными органами исполнительной власти, органами исполнительной власти субъектов Российской Федерации права на получение основного общего образования на национальном (родном) языке, на выбор языка воспитания и обучения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 в соответствии с законодательством Российской Федерации, законодательством субъектов Российской Федерации о языках народов Российской Федерации, об образовании и настоящим Федеральным законом: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обеспечивают при необходимости создание групп в государственных и муниципальных дошкольных образовательных организациях, классов или учебных групп в государственных и муниципальных общеобразовательных организациях с обучением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Федерального </w:t>
      </w:r>
      <w:hyperlink r:id="rId41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с учетом предложений национально-культурных автономий и конкретных условий региона создают государственные образовательные организации с обучением на национальном (родном) языке, на русском языке с углубленным изучением национального (родного) языка, национальной истории и культуры, а также организации </w:t>
      </w:r>
      <w:hyperlink r:id="rId42">
        <w:r w:rsidRPr="00720189">
          <w:rPr>
            <w:rFonts w:ascii="Times New Roman" w:hAnsi="Times New Roman" w:cs="Times New Roman"/>
            <w:sz w:val="28"/>
            <w:szCs w:val="28"/>
          </w:rPr>
          <w:t>дополнительного образования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(воскресные школы, факультативы, культурно-образовательные центры и другие образовательные организации) для изучения и пропаганды национальных (родных) языков и национальных культур;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3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содействуют разработке, изданию и приобретению образовательных программ, учебников, методических пособий и другой учебной литературы, необходимых для обучения на национальном (родном) языке;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4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01.12.2007 № 309-ФЗ)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осуществляют финансирование мероприятий, направленных на обеспечение права на получение образования на национальном (родном) языке в государственных, муниципальных образовательных организациях, за счет соответствующих бюджетов и внебюджетных ассигнований в пределах средств, выделяемых на образование;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5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организуют преимущественно по рекомендации национально-культурных автономий подготовку, дополнительное профессиональное образование педагогических и иных работников для организаций, осуществляющих образовательную деятельность на национальном (родном) языке, иных языках, в том числе на основе соглашений между субъектами Российской Федерации и межгосударственных соглашений;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6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оказывают материальную, правовую, организационную и иную помощь национально-культурным автономиям в создании частных образовательных организаций и развитии иных форм воспитания и обучения на национальном (родном) языке.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7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Глава IV. ОБЕСПЕЧЕНИЕ ПРАВА НА СОХРАНЕНИЕ И РАЗВИТИЕ</w:t>
      </w: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НАЦИОНАЛЬНОЙ КУЛЬТУРЫ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13. Обеспечение национально-культурными автономиями права на сохранение и развитие национальной культуры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В целях обеспечения права граждан Российской Федерации, относящих </w:t>
      </w:r>
      <w:r w:rsidRPr="00720189">
        <w:rPr>
          <w:rFonts w:ascii="Times New Roman" w:hAnsi="Times New Roman" w:cs="Times New Roman"/>
          <w:sz w:val="28"/>
          <w:szCs w:val="28"/>
        </w:rPr>
        <w:lastRenderedPageBreak/>
        <w:t>себя к определенным этническим общностям, на сохранение и развитие национальной культуры национально-культурные автономии могут: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создавать негосударственные (общественные) учреждения национальной культуры: театры, культурные центры, музеи, библиотеки, клубы, студии, архивы и другие учреждения культуры и обеспечивать их функционирование;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организовывать творческие союзы, коллективы профессионального и самодеятельного искусства, кружки по изучению национального культурного наследия, достижений национальной культуры;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проводить массовые мероприятия в области национальной культуры: фестивали, конкурсы, смотры, выставки и другие мероприятия;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содействовать организации национального краеведения, охране национальных памятников истории и культуры; создавать краеведческие, этнографические и иные общественные музеи;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учреждать организации, занимающиеся художественными народными промыслами и ремеслами;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издавать произведения исторической, художественной, музыкальной, фольклорной, этнографической литературы на национальных (родных) и иных языках;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создавать частные образовательные организации по подготовке работников в области национальной культуры;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8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разрабатывать и представлять в соответствующие органы государственной власти, органы местного самоуправления предложения о сохранении и развитии национальной культуры;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заключать договоры с неправительственными организациями, находящимися за пределами Российской Федерации, о культурном обмене и сотрудничестве в области сохранения национальной культуры.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14. Обеспечение федеральными органами исполнительной власти, органами исполнительной власти субъектов Российской Федерации права на сохранение и развитие национальной культуры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 в соответствии с законодательством Российской Федерации, законодательством субъектов Российской Федерации о культуре и настоящим Федеральным законом: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учитывают при разработке и осуществлении региональных программ национально-культурного развития предложения национально-культурных автономий;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9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22.08.2004 № 122-ФЗ)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lastRenderedPageBreak/>
        <w:t>рассматривают предложения национально-культурных автономий о включении в федеральные государственные образовательные стандарты для образовательных организаций, реализующих образовательные программы на национальном (родном) языке, курсов по изучению истории, культуры, этнографии, традиционных видов трудовой деятельности, художественных народных промыслов и ремесел и принимают соответствующие решения;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01.12.2007 </w:t>
      </w:r>
      <w:hyperlink r:id="rId50">
        <w:r w:rsidRPr="00720189">
          <w:rPr>
            <w:rFonts w:ascii="Times New Roman" w:hAnsi="Times New Roman" w:cs="Times New Roman"/>
            <w:sz w:val="28"/>
            <w:szCs w:val="28"/>
          </w:rPr>
          <w:t>№ 309-ФЗ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, от 02.07.2013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720189">
        <w:rPr>
          <w:rFonts w:ascii="Times New Roman" w:hAnsi="Times New Roman" w:cs="Times New Roman"/>
          <w:sz w:val="28"/>
          <w:szCs w:val="28"/>
        </w:rPr>
        <w:fldChar w:fldCharType="begin"/>
      </w:r>
      <w:r w:rsidRPr="00720189">
        <w:rPr>
          <w:rFonts w:ascii="Times New Roman" w:hAnsi="Times New Roman" w:cs="Times New Roman"/>
          <w:sz w:val="28"/>
          <w:szCs w:val="28"/>
        </w:rPr>
        <w:instrText xml:space="preserve"> HYPERLINK "consultantplus://offline/ref=06DCC6708C5953E16D5EECCDCC0BC9D5B77C96E5BE01A624914B208204CC67786A363C17C9EF89BEE88912C882467206A4605BF385570369u2kAO" \h </w:instrText>
      </w:r>
      <w:r w:rsidRPr="00720189">
        <w:rPr>
          <w:rFonts w:ascii="Times New Roman" w:hAnsi="Times New Roman" w:cs="Times New Roman"/>
          <w:sz w:val="28"/>
          <w:szCs w:val="28"/>
        </w:rPr>
        <w:fldChar w:fldCharType="separate"/>
      </w:r>
      <w:r w:rsidRPr="00720189">
        <w:rPr>
          <w:rFonts w:ascii="Times New Roman" w:hAnsi="Times New Roman" w:cs="Times New Roman"/>
          <w:sz w:val="28"/>
          <w:szCs w:val="28"/>
        </w:rPr>
        <w:t>№ 185-ФЗ</w:t>
      </w:r>
      <w:r w:rsidRPr="00720189">
        <w:rPr>
          <w:rFonts w:ascii="Times New Roman" w:hAnsi="Times New Roman" w:cs="Times New Roman"/>
          <w:sz w:val="28"/>
          <w:szCs w:val="28"/>
        </w:rPr>
        <w:fldChar w:fldCharType="end"/>
      </w:r>
      <w:r w:rsidRPr="00720189">
        <w:rPr>
          <w:rFonts w:ascii="Times New Roman" w:hAnsi="Times New Roman" w:cs="Times New Roman"/>
          <w:sz w:val="28"/>
          <w:szCs w:val="28"/>
        </w:rPr>
        <w:t>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направляют деятельность государственных и муниципальных учреждений культуры на удовлетворение национально-культурных потребностей;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организуют в системе государственных и муниципальных архивов соответствующие разделы по культуре, истории, общественной жизни граждан Российской Федерации, относящих себя к определенным этническим общностям;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оказывают помощь национально-культурным автономиям в создании негосударственных (общественных) учреждений национальной культуры, частных образовательных организаций по подготовке творческих работников и иных специалистов, проведении различных массовых мероприятий в области национальной культуры;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1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02.07.2013 № 185-ФЗ)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обеспечивают сохранность памятников истории и культуры, представляющих ценность для граждан Российской Федерации, относящих себя к определенным этническим общностям, и являющихся частью культурного наследия Российской Федерации;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осуществляют иные мероприятия по созданию условий для сохранения, возрождения и развития национальной культуры, реализации национально-культурных прав граждан Российской Федерации, относящих себя к определенным этническим общностям.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15. Обеспечение органами государственной власти права национально-культурных автономий на освещение их деятельности в средствах массовой информации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Государственные аудиовизуальные средства массовой информации предоставляют национально-культурным автономиям эфирное время. Периодичность, продолжительность передач и язык, на котором ведутся передачи, определяются договорами с учредителями и редакциями теле- и радиопрограмм.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Российской Федерации, органы государственной власти субъектов Российской Федерации поддерживают и </w:t>
      </w:r>
      <w:r w:rsidRPr="00720189">
        <w:rPr>
          <w:rFonts w:ascii="Times New Roman" w:hAnsi="Times New Roman" w:cs="Times New Roman"/>
          <w:sz w:val="28"/>
          <w:szCs w:val="28"/>
        </w:rPr>
        <w:lastRenderedPageBreak/>
        <w:t>поощряют негосударственные средства массовой информации, безвозмездно предоставляющие национально-культурным автономиям возможность освещения их деятельности.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Часть третья утратила силу. - Федеральный </w:t>
      </w:r>
      <w:hyperlink r:id="rId52">
        <w:r w:rsidRPr="007201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22.08.2004 № 122-ФЗ.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В программах субъектов Российской Федерации финансовой и организационной поддержки средств массовой информации может быть предусмотрена помощь средствам массовой информации национально-культурных автономий.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3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22.08.2004 № 122-ФЗ)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Глава V. ФИНАНСОВО-ЭКОНОМИЧЕСКАЯ ОСНОВА</w:t>
      </w:r>
    </w:p>
    <w:p w:rsidR="00720189" w:rsidRPr="00720189" w:rsidRDefault="0072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НАЦИОНАЛЬНО-КУЛЬТУРНОЙ АВТОНОМИИ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16. Финансирование и поддержка деятельности, связанной с реализацией прав национально-культурных автономий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4">
        <w:r w:rsidRPr="0072018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09.02.2009 № 11-ФЗ)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Финансирование деятельности, связанной с реализацией прав национально-культурных автономий, осуществляется за счет средств национально-культурных автономий, их учреждений и организаций, частных лиц, а также за счет иных не запрещенных законом источников.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Федеральные органы исполнительной власти могут оказывать поддержку федеральным национально-культурным автономиям за счет средств федерального бюджета в соответствии с бюджетным </w:t>
      </w:r>
      <w:hyperlink r:id="rId55">
        <w:r w:rsidRPr="0072018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Органы государственной власти субъекта Российской Федерации в соответствии с законом субъекта Российской Федерации оказывают поддержку региональным и местным национально-культурным автономиям за счет средств бюджета субъекта Российской Федерации (за исключением субвенций, предоставляемых из федерального бюджета).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Органы местного самоуправления в соответствии с муниципальными правовыми актами вправе оказывать поддержку местным национально-культурным автономиям за счет средств местного бюджета (за исключением субвенций, предоставляемых из федерального бюджета и бюджета субъекта Российской Федерации).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17. Собственность национально-культурных автономий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Национально-культурные автономии обладают правом собственности в соответствии с законодательством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18. Имущество национально-культурных автономий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органы исполнительной власти субъектов Российской Федерации, органы местного самоуправления могут передавать национально-культурным автономиям, их некоммерческим учреждениям и организациям государственное и муниципальное имущество в собственность или аренду в порядке, установленном законодательством Российской Федерации и законодательством субъектов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Для осуществления уставных целей и деятельности национально-культурные автономии, их некоммерческие учреждения и организации могут использовать помещения, переданные им на условиях договора аренды.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Размер платы за аренду помещений национально-культурными автономиями, их некоммерческими учреждениями и организациями определяется в порядке, установленном для некоммерческих организаций культуры и образования на территории данного субъекта Российской Федерации, а также в соответствии с Гражданским </w:t>
      </w:r>
      <w:hyperlink r:id="rId56">
        <w:r w:rsidRPr="007201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законами, законами и иными нормативными правовыми актами субъектов Российской Федерации.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Статья 19. Утратила силу. - Федеральный </w:t>
      </w:r>
      <w:hyperlink r:id="rId57">
        <w:r w:rsidRPr="007201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Pr="00720189">
        <w:rPr>
          <w:rFonts w:ascii="Times New Roman" w:hAnsi="Times New Roman" w:cs="Times New Roman"/>
          <w:sz w:val="28"/>
          <w:szCs w:val="28"/>
        </w:rPr>
        <w:br/>
        <w:t>№ 14-ФЗ.</w:t>
      </w:r>
    </w:p>
    <w:p w:rsidR="00720189" w:rsidRPr="00720189" w:rsidRDefault="00720189" w:rsidP="00720189">
      <w:pPr>
        <w:pStyle w:val="ConsPlusTitle"/>
        <w:spacing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 xml:space="preserve">Статья 20. Утратила силу. - Федеральный </w:t>
      </w:r>
      <w:hyperlink r:id="rId58">
        <w:r w:rsidRPr="0072018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20189">
        <w:rPr>
          <w:rFonts w:ascii="Times New Roman" w:hAnsi="Times New Roman" w:cs="Times New Roman"/>
          <w:sz w:val="28"/>
          <w:szCs w:val="28"/>
        </w:rPr>
        <w:t xml:space="preserve"> от 22.08.2004 </w:t>
      </w:r>
      <w:r w:rsidRPr="00720189">
        <w:rPr>
          <w:rFonts w:ascii="Times New Roman" w:hAnsi="Times New Roman" w:cs="Times New Roman"/>
          <w:sz w:val="28"/>
          <w:szCs w:val="28"/>
        </w:rPr>
        <w:br/>
        <w:t>№ 122-ФЗ.</w:t>
      </w: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Глава VI. ЗАКЛЮЧИТЕЛЬНЫЕ ПОЛОЖЕНИЯ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Статья 21. О вступлении в силу настоящего Федерального закона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 w:rsidP="0072018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со дня его официального опубликования.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Президент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20189" w:rsidRPr="00720189" w:rsidRDefault="0072018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Б.ЕЛЬЦИН</w:t>
      </w:r>
    </w:p>
    <w:p w:rsidR="00720189" w:rsidRPr="00720189" w:rsidRDefault="007201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720189" w:rsidRPr="00720189" w:rsidRDefault="00720189">
      <w:pPr>
        <w:pStyle w:val="ConsPlusNormal"/>
        <w:spacing w:before="20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17 июня 1996 года</w:t>
      </w:r>
    </w:p>
    <w:p w:rsidR="00720189" w:rsidRPr="00720189" w:rsidRDefault="00720189">
      <w:pPr>
        <w:pStyle w:val="ConsPlusNormal"/>
        <w:spacing w:before="200"/>
        <w:rPr>
          <w:rFonts w:ascii="Times New Roman" w:hAnsi="Times New Roman" w:cs="Times New Roman"/>
          <w:sz w:val="28"/>
          <w:szCs w:val="28"/>
        </w:rPr>
      </w:pPr>
      <w:r w:rsidRPr="00720189">
        <w:rPr>
          <w:rFonts w:ascii="Times New Roman" w:hAnsi="Times New Roman" w:cs="Times New Roman"/>
          <w:sz w:val="28"/>
          <w:szCs w:val="28"/>
        </w:rPr>
        <w:t>№ 74-ФЗ</w:t>
      </w:r>
    </w:p>
    <w:p w:rsidR="00186541" w:rsidRPr="00720189" w:rsidRDefault="00186541">
      <w:pPr>
        <w:rPr>
          <w:rFonts w:ascii="Times New Roman" w:hAnsi="Times New Roman" w:cs="Times New Roman"/>
          <w:sz w:val="28"/>
          <w:szCs w:val="28"/>
        </w:rPr>
      </w:pPr>
    </w:p>
    <w:sectPr w:rsidR="00186541" w:rsidRPr="00720189" w:rsidSect="007201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89"/>
    <w:rsid w:val="00186541"/>
    <w:rsid w:val="007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3450"/>
  <w15:chartTrackingRefBased/>
  <w15:docId w15:val="{A033C024-4027-48FE-95D6-6339BF6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1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201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201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DCC6708C5953E16D5EECCDCC0BC9D5B7739EE0B203A624914B208204CC67786A363C17C9EF8DB8E88912C882467206A4605BF385570369u2kAO" TargetMode="External"/><Relationship Id="rId18" Type="http://schemas.openxmlformats.org/officeDocument/2006/relationships/hyperlink" Target="consultantplus://offline/ref=06DCC6708C5953E16D5EECCDCC0BC9D5B07D9FE9BE0FFB2E99122C8003C3386F6D7F3016C9EF8DB5E1D617DD931E7F00BC7F5AED995501u6k9O" TargetMode="External"/><Relationship Id="rId26" Type="http://schemas.openxmlformats.org/officeDocument/2006/relationships/hyperlink" Target="consultantplus://offline/ref=06DCC6708C5953E16D5EECCDCC0BC9D5B0759DE4BF04A624914B208204CC67786A363C17C9EF8CBDEB8912C882467206A4605BF385570369u2kAO" TargetMode="External"/><Relationship Id="rId39" Type="http://schemas.openxmlformats.org/officeDocument/2006/relationships/hyperlink" Target="consultantplus://offline/ref=06DCC6708C5953E16D5EECCDCC0BC9D5B07699E4B900A624914B208204CC67786A363C17C9EF8EB9EB8912C882467206A4605BF385570369u2kAO" TargetMode="External"/><Relationship Id="rId21" Type="http://schemas.openxmlformats.org/officeDocument/2006/relationships/hyperlink" Target="consultantplus://offline/ref=06DCC6708C5953E16D5EECCDCC0BC9D5B07D9FE9BE0FFB2E99122C8003C3386F6D7F3016C9EF8EBEE1D617DD931E7F00BC7F5AED995501u6k9O" TargetMode="External"/><Relationship Id="rId34" Type="http://schemas.openxmlformats.org/officeDocument/2006/relationships/hyperlink" Target="consultantplus://offline/ref=06DCC6708C5953E16D5EECCDCC0BC9D5B67C99E5B052F126C01E2E870C9C2F6824733116C8EF88B7BED302CCCB137918A37E44F19B57u0k1O" TargetMode="External"/><Relationship Id="rId42" Type="http://schemas.openxmlformats.org/officeDocument/2006/relationships/hyperlink" Target="consultantplus://offline/ref=06DCC6708C5953E16D5EECCDCC0BC9D5B07699E4B900A624914B208204CC67786A363C17C9EF85B5EF8912C882467206A4605BF385570369u2kAO" TargetMode="External"/><Relationship Id="rId47" Type="http://schemas.openxmlformats.org/officeDocument/2006/relationships/hyperlink" Target="consultantplus://offline/ref=06DCC6708C5953E16D5EECCDCC0BC9D5B77C96E5BE01A624914B208204CC67786A363C17C9EF89BDE28912C882467206A4605BF385570369u2kAO" TargetMode="External"/><Relationship Id="rId50" Type="http://schemas.openxmlformats.org/officeDocument/2006/relationships/hyperlink" Target="consultantplus://offline/ref=06DCC6708C5953E16D5EECCDCC0BC9D5B5709EE5B304A624914B208204CC67786A363C17C9EF8DBEE38912C882467206A4605BF385570369u2kAO" TargetMode="External"/><Relationship Id="rId55" Type="http://schemas.openxmlformats.org/officeDocument/2006/relationships/hyperlink" Target="consultantplus://offline/ref=06DCC6708C5953E16D5EECCDCC0BC9D5B0769CE1BA06A624914B208204CC67787836641BC9E992BDEA9C4499C4u1k1O" TargetMode="External"/><Relationship Id="rId7" Type="http://schemas.openxmlformats.org/officeDocument/2006/relationships/hyperlink" Target="consultantplus://offline/ref=06DCC6708C5953E16D5EECCDCC0BC9D5B07D9FE9BE0FFB2E99122C8003C3386F6D7F3016C9EF8DBFE1D617DD931E7F00BC7F5AED995501u6k9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DCC6708C5953E16D5EECCDCC0BC9D5B77C96E5BE01A624914B208204CC67786A363C17C9EF88B5E28912C882467206A4605BF385570369u2kAO" TargetMode="External"/><Relationship Id="rId29" Type="http://schemas.openxmlformats.org/officeDocument/2006/relationships/hyperlink" Target="consultantplus://offline/ref=06DCC6708C5953E16D5EECCDCC0BC9D5B0759DE4BF04A624914B208204CC67786A363C17C9EF8CBDEF8912C882467206A4605BF385570369u2kAO" TargetMode="External"/><Relationship Id="rId11" Type="http://schemas.openxmlformats.org/officeDocument/2006/relationships/hyperlink" Target="consultantplus://offline/ref=06DCC6708C5953E16D5EECCDCC0BC9D5B67C99E5B052F126C01E2E870C9C3D687C7F3110D7EE8CA2E88244u9kBO" TargetMode="External"/><Relationship Id="rId24" Type="http://schemas.openxmlformats.org/officeDocument/2006/relationships/hyperlink" Target="consultantplus://offline/ref=06DCC6708C5953E16D5EECCDCC0BC9D5B0769CE2BD01A624914B208204CC67786A363C17C9EF8CB8E88912C882467206A4605BF385570369u2kAO" TargetMode="External"/><Relationship Id="rId32" Type="http://schemas.openxmlformats.org/officeDocument/2006/relationships/hyperlink" Target="consultantplus://offline/ref=06DCC6708C5953E16D5EECCDCC0BC9D5B0759DE4BF04A624914B208204CC67786A363C17C9EF8CBDED8912C882467206A4605BF385570369u2kAO" TargetMode="External"/><Relationship Id="rId37" Type="http://schemas.openxmlformats.org/officeDocument/2006/relationships/hyperlink" Target="consultantplus://offline/ref=06DCC6708C5953E16D5EECCDCC0BC9D5B77C96E5BE01A624914B208204CC67786A363C17C9EF88B5E38912C882467206A4605BF385570369u2kAO" TargetMode="External"/><Relationship Id="rId40" Type="http://schemas.openxmlformats.org/officeDocument/2006/relationships/hyperlink" Target="consultantplus://offline/ref=06DCC6708C5953E16D5EECCDCC0BC9D5B5709CE3BB00A624914B208204CC67787836641BC9E992BDEA9C4499C4u1k1O" TargetMode="External"/><Relationship Id="rId45" Type="http://schemas.openxmlformats.org/officeDocument/2006/relationships/hyperlink" Target="consultantplus://offline/ref=06DCC6708C5953E16D5EECCDCC0BC9D5B77C96E5BE01A624914B208204CC67786A363C17C9EF89BDEC8912C882467206A4605BF385570369u2kAO" TargetMode="External"/><Relationship Id="rId53" Type="http://schemas.openxmlformats.org/officeDocument/2006/relationships/hyperlink" Target="consultantplus://offline/ref=06DCC6708C5953E16D5EECCDCC0BC9D5B77C96E5BE02A624914B208204CC67786A363C17C9EC88BEEE8912C882467206A4605BF385570369u2kAO" TargetMode="External"/><Relationship Id="rId58" Type="http://schemas.openxmlformats.org/officeDocument/2006/relationships/hyperlink" Target="consultantplus://offline/ref=06DCC6708C5953E16D5EECCDCC0BC9D5B77C96E5BE02A624914B208204CC67786A363C17C9EC88BFEB8912C882467206A4605BF385570369u2kAO" TargetMode="External"/><Relationship Id="rId5" Type="http://schemas.openxmlformats.org/officeDocument/2006/relationships/hyperlink" Target="consultantplus://offline/ref=06DCC6708C5953E16D5EECCDCC0BC9D5B5739EE4B30DA624914B208204CC67786A363C17C9EF8CBCE38912C882467206A4605BF385570369u2kAO" TargetMode="External"/><Relationship Id="rId19" Type="http://schemas.openxmlformats.org/officeDocument/2006/relationships/hyperlink" Target="consultantplus://offline/ref=06DCC6708C5953E16D5EECCDCC0BC9D5B07D9FE9BE0FFB2E99122C8003C3386F6D7F3016C9EF8EBCE1D617DD931E7F00BC7F5AED995501u6k9O" TargetMode="External"/><Relationship Id="rId4" Type="http://schemas.openxmlformats.org/officeDocument/2006/relationships/hyperlink" Target="consultantplus://offline/ref=06DCC6708C5953E16D5EECCDCC0BC9D5B07D9FE9BE0FFB2E99122C8003C3386F6D7F3016C9EF8DBCE1D617DD931E7F00BC7F5AED995501u6k9O" TargetMode="External"/><Relationship Id="rId9" Type="http://schemas.openxmlformats.org/officeDocument/2006/relationships/hyperlink" Target="consultantplus://offline/ref=06DCC6708C5953E16D5EECCDCC0BC9D5B0769CE2BD01A624914B208204CC67787836641BC9E992BDEA9C4499C4u1k1O" TargetMode="External"/><Relationship Id="rId14" Type="http://schemas.openxmlformats.org/officeDocument/2006/relationships/hyperlink" Target="consultantplus://offline/ref=06DCC6708C5953E16D5EECCDCC0BC9D5B5739EE4B30DA624914B208204CC67786A363C17C9EF8CBDEA8912C882467206A4605BF385570369u2kAO" TargetMode="External"/><Relationship Id="rId22" Type="http://schemas.openxmlformats.org/officeDocument/2006/relationships/hyperlink" Target="consultantplus://offline/ref=06DCC6708C5953E16D5EECCDCC0BC9D5B0769CE2BD01A624914B208204CC67786A363C17C9EF8CB4E28912C882467206A4605BF385570369u2kAO" TargetMode="External"/><Relationship Id="rId27" Type="http://schemas.openxmlformats.org/officeDocument/2006/relationships/hyperlink" Target="consultantplus://offline/ref=06DCC6708C5953E16D5EECCDCC0BC9D5B0759DE4BF04A624914B208204CC67786A363C17C9EF8CBDE88912C882467206A4605BF385570369u2kAO" TargetMode="External"/><Relationship Id="rId30" Type="http://schemas.openxmlformats.org/officeDocument/2006/relationships/hyperlink" Target="consultantplus://offline/ref=06DCC6708C5953E16D5EECCDCC0BC9D5B0769AE3BB01A624914B208204CC67786A363C17C9EF8CBDEA8912C882467206A4605BF385570369u2kAO" TargetMode="External"/><Relationship Id="rId35" Type="http://schemas.openxmlformats.org/officeDocument/2006/relationships/hyperlink" Target="consultantplus://offline/ref=06DCC6708C5953E16D5EECCDCC0BC9D5B77C96E5BE02A624914B208204CC67786A363C17C9EC88BDE28912C882467206A4605BF385570369u2kAO" TargetMode="External"/><Relationship Id="rId43" Type="http://schemas.openxmlformats.org/officeDocument/2006/relationships/hyperlink" Target="consultantplus://offline/ref=06DCC6708C5953E16D5EECCDCC0BC9D5B77C96E5BE01A624914B208204CC67786A363C17C9EF89BDEF8912C882467206A4605BF385570369u2kAO" TargetMode="External"/><Relationship Id="rId48" Type="http://schemas.openxmlformats.org/officeDocument/2006/relationships/hyperlink" Target="consultantplus://offline/ref=06DCC6708C5953E16D5EECCDCC0BC9D5B77C96E5BE01A624914B208204CC67786A363C17C9EF89BDE38912C882467206A4605BF385570369u2kAO" TargetMode="External"/><Relationship Id="rId56" Type="http://schemas.openxmlformats.org/officeDocument/2006/relationships/hyperlink" Target="consultantplus://offline/ref=06DCC6708C5953E16D5EECCDCC0BC9D5B77399E0B901A624914B208204CC67786A363C17C9EF8AB5E88912C882467206A4605BF385570369u2kAO" TargetMode="External"/><Relationship Id="rId8" Type="http://schemas.openxmlformats.org/officeDocument/2006/relationships/hyperlink" Target="consultantplus://offline/ref=06DCC6708C5953E16D5EECCDCC0BC9D5B67C99E5B052F126C01E2E870C9C3D687C7F3110D7EE8CA2E88244u9kBO" TargetMode="External"/><Relationship Id="rId51" Type="http://schemas.openxmlformats.org/officeDocument/2006/relationships/hyperlink" Target="consultantplus://offline/ref=06DCC6708C5953E16D5EECCDCC0BC9D5B77C96E5BE01A624914B208204CC67786A363C17C9EF89BEE98912C882467206A4605BF385570369u2kA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6DCC6708C5953E16D5EECCDCC0BC9D5B0769BE8BB03A624914B208204CC67786A363C17C9EF84BDED8912C882467206A4605BF385570369u2kAO" TargetMode="External"/><Relationship Id="rId17" Type="http://schemas.openxmlformats.org/officeDocument/2006/relationships/hyperlink" Target="consultantplus://offline/ref=06DCC6708C5953E16D5EECCDCC0BC9D5B07D9FE9BE0FFB2E99122C8003C3386F6D7F3016C9EF8DB4E1D617DD931E7F00BC7F5AED995501u6k9O" TargetMode="External"/><Relationship Id="rId25" Type="http://schemas.openxmlformats.org/officeDocument/2006/relationships/hyperlink" Target="consultantplus://offline/ref=06DCC6708C5953E16D5EECCDCC0BC9D5B0769CE2BD01A624914B208204CC67786A363C14C9E4D8EDAED74B99C00D7E06BC7C5AF1u9k9O" TargetMode="External"/><Relationship Id="rId33" Type="http://schemas.openxmlformats.org/officeDocument/2006/relationships/hyperlink" Target="consultantplus://offline/ref=06DCC6708C5953E16D5EECCDCC0BC9D5B0759DE4BF04A624914B208204CC67786A363C17C9EF8CBDE28912C882467206A4605BF385570369u2kAO" TargetMode="External"/><Relationship Id="rId38" Type="http://schemas.openxmlformats.org/officeDocument/2006/relationships/hyperlink" Target="consultantplus://offline/ref=06DCC6708C5953E16D5EECCDCC0BC9D5B77C9DE3BE07A624914B208204CC67786A363C17C9EF8CBEEB8912C882467206A4605BF385570369u2kAO" TargetMode="External"/><Relationship Id="rId46" Type="http://schemas.openxmlformats.org/officeDocument/2006/relationships/hyperlink" Target="consultantplus://offline/ref=06DCC6708C5953E16D5EECCDCC0BC9D5B77C96E5BE01A624914B208204CC67786A363C17C9EF89BDED8912C882467206A4605BF385570369u2kAO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06DCC6708C5953E16D5EECCDCC0BC9D5B07D9FE9BE0FFB2E99122C8003C3386F6D7F3016C9EF8EBDE1D617DD931E7F00BC7F5AED995501u6k9O" TargetMode="External"/><Relationship Id="rId41" Type="http://schemas.openxmlformats.org/officeDocument/2006/relationships/hyperlink" Target="consultantplus://offline/ref=06DCC6708C5953E16D5EECCDCC0BC9D5B77C96E5BE01A624914B208204CC67786A363C17C9EF89BDE98912C882467206A4605BF385570369u2kAO" TargetMode="External"/><Relationship Id="rId54" Type="http://schemas.openxmlformats.org/officeDocument/2006/relationships/hyperlink" Target="consultantplus://offline/ref=06DCC6708C5953E16D5EECCDCC0BC9D5BC709BE8B20FFB2E99122C8003C3386F6D7F3016C9EF8CB4E1D617DD931E7F00BC7F5AED995501u6k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DCC6708C5953E16D5EECCDCC0BC9D5B07D9FE9BE0FFB2E99122C8003C3386F6D7F3016C9EF8DBDE1D617DD931E7F00BC7F5AED995501u6k9O" TargetMode="External"/><Relationship Id="rId15" Type="http://schemas.openxmlformats.org/officeDocument/2006/relationships/hyperlink" Target="consultantplus://offline/ref=06DCC6708C5953E16D5EECCDCC0BC9D5B0769CE1B800A624914B208204CC67786A363C17C9EF8CB8EA8912C882467206A4605BF385570369u2kAO" TargetMode="External"/><Relationship Id="rId23" Type="http://schemas.openxmlformats.org/officeDocument/2006/relationships/hyperlink" Target="consultantplus://offline/ref=06DCC6708C5953E16D5EECCDCC0BC9D5B17097E6B30FFB2E99122C8003C3387D6D273C16CFF18DBCF480469BuCk4O" TargetMode="External"/><Relationship Id="rId28" Type="http://schemas.openxmlformats.org/officeDocument/2006/relationships/hyperlink" Target="consultantplus://offline/ref=06DCC6708C5953E16D5EECCDCC0BC9D5B0759DE4BF04A624914B208204CC67786A363C17C9EF8CBDEE8912C882467206A4605BF385570369u2kAO" TargetMode="External"/><Relationship Id="rId36" Type="http://schemas.openxmlformats.org/officeDocument/2006/relationships/hyperlink" Target="consultantplus://offline/ref=06DCC6708C5953E16D5EECCDCC0BC9D5B77C96E5BE02A624914B208204CC67786A363C17C9EC88BDE38912C882467206A4605BF385570369u2kAO" TargetMode="External"/><Relationship Id="rId49" Type="http://schemas.openxmlformats.org/officeDocument/2006/relationships/hyperlink" Target="consultantplus://offline/ref=06DCC6708C5953E16D5EECCDCC0BC9D5B77C96E5BE02A624914B208204CC67786A363C17C9EC88BEEB8912C882467206A4605BF385570369u2kAO" TargetMode="External"/><Relationship Id="rId57" Type="http://schemas.openxmlformats.org/officeDocument/2006/relationships/hyperlink" Target="consultantplus://offline/ref=06DCC6708C5953E16D5EECCDCC0BC9D5BC709BE9B90FFB2E99122C8003C3386F6D7F3016C9EF8CB5E1D617DD931E7F00BC7F5AED995501u6k9O" TargetMode="External"/><Relationship Id="rId10" Type="http://schemas.openxmlformats.org/officeDocument/2006/relationships/hyperlink" Target="consultantplus://offline/ref=06DCC6708C5953E16D5EECCDCC0BC9D5B77C9DE4B900A624914B208204CC67786A363C17C9EF8CB4EC8912C882467206A4605BF385570369u2kAO" TargetMode="External"/><Relationship Id="rId31" Type="http://schemas.openxmlformats.org/officeDocument/2006/relationships/hyperlink" Target="consultantplus://offline/ref=06DCC6708C5953E16D5EECCDCC0BC9D5B0759DE4BF04A624914B208204CC67786A363C17C9EF8CBDEC8912C882467206A4605BF385570369u2kAO" TargetMode="External"/><Relationship Id="rId44" Type="http://schemas.openxmlformats.org/officeDocument/2006/relationships/hyperlink" Target="consultantplus://offline/ref=06DCC6708C5953E16D5EECCDCC0BC9D5B5709EE5B304A624914B208204CC67786A363C17C9EF8DBEE28912C882467206A4605BF385570369u2kAO" TargetMode="External"/><Relationship Id="rId52" Type="http://schemas.openxmlformats.org/officeDocument/2006/relationships/hyperlink" Target="consultantplus://offline/ref=06DCC6708C5953E16D5EECCDCC0BC9D5B77C96E5BE02A624914B208204CC67786A363C17C9EC88BEE98912C882467206A4605BF385570369u2kAO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6058</Words>
  <Characters>34536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</cp:revision>
  <dcterms:created xsi:type="dcterms:W3CDTF">2022-10-06T14:36:00Z</dcterms:created>
  <dcterms:modified xsi:type="dcterms:W3CDTF">2022-10-06T14:49:00Z</dcterms:modified>
</cp:coreProperties>
</file>